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666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992"/>
        <w:gridCol w:w="4116"/>
      </w:tblGrid>
      <w:tr w:rsidR="00092D0D" w:rsidTr="00092D0D">
        <w:trPr>
          <w:trHeight w:val="130"/>
        </w:trPr>
        <w:tc>
          <w:tcPr>
            <w:tcW w:w="4817" w:type="dxa"/>
          </w:tcPr>
          <w:p w:rsidR="00092D0D" w:rsidRDefault="00092D0D" w:rsidP="00814120">
            <w:pPr>
              <w:pStyle w:val="Adresse"/>
              <w:jc w:val="both"/>
            </w:pPr>
          </w:p>
        </w:tc>
        <w:tc>
          <w:tcPr>
            <w:tcW w:w="992" w:type="dxa"/>
          </w:tcPr>
          <w:p w:rsidR="00092D0D" w:rsidRDefault="00092D0D" w:rsidP="00814120">
            <w:pPr>
              <w:pStyle w:val="Adresse"/>
              <w:jc w:val="both"/>
            </w:pPr>
          </w:p>
        </w:tc>
        <w:tc>
          <w:tcPr>
            <w:tcW w:w="4116" w:type="dxa"/>
          </w:tcPr>
          <w:p w:rsidR="00092D0D" w:rsidRDefault="00092D0D" w:rsidP="00814120">
            <w:pPr>
              <w:pStyle w:val="Adresse"/>
              <w:jc w:val="both"/>
            </w:pPr>
          </w:p>
        </w:tc>
      </w:tr>
      <w:tr w:rsidR="00092D0D" w:rsidTr="00092D0D">
        <w:tc>
          <w:tcPr>
            <w:tcW w:w="4817" w:type="dxa"/>
          </w:tcPr>
          <w:p w:rsidR="00092D0D" w:rsidRDefault="00092D0D" w:rsidP="00814120">
            <w:pPr>
              <w:pStyle w:val="Adresse"/>
              <w:jc w:val="both"/>
            </w:pPr>
            <w:proofErr w:type="spellStart"/>
            <w:r w:rsidRPr="00FF6CB7">
              <w:t>Ostfalia</w:t>
            </w:r>
            <w:proofErr w:type="spellEnd"/>
            <w:r w:rsidRPr="00FF6CB7">
              <w:t xml:space="preserve"> • </w:t>
            </w:r>
            <w:proofErr w:type="spellStart"/>
            <w:r w:rsidRPr="00FF6CB7">
              <w:t>Salzdahlumer</w:t>
            </w:r>
            <w:proofErr w:type="spellEnd"/>
            <w:r w:rsidRPr="00FF6CB7">
              <w:t xml:space="preserve"> Str. 46/48 • 38302 Wolfenbüttel</w:t>
            </w:r>
          </w:p>
        </w:tc>
        <w:tc>
          <w:tcPr>
            <w:tcW w:w="992" w:type="dxa"/>
          </w:tcPr>
          <w:p w:rsidR="00092D0D" w:rsidRDefault="00092D0D" w:rsidP="00814120">
            <w:pPr>
              <w:jc w:val="both"/>
            </w:pPr>
          </w:p>
        </w:tc>
        <w:tc>
          <w:tcPr>
            <w:tcW w:w="4116" w:type="dxa"/>
            <w:vMerge w:val="restart"/>
          </w:tcPr>
          <w:p w:rsidR="00092D0D" w:rsidRDefault="00092D0D" w:rsidP="00814120">
            <w:pPr>
              <w:pStyle w:val="AbsenderName"/>
              <w:jc w:val="both"/>
              <w:rPr>
                <w:b/>
              </w:rPr>
            </w:pPr>
            <w:r>
              <w:rPr>
                <w:b/>
              </w:rPr>
              <w:t>Helge Keller</w:t>
            </w:r>
          </w:p>
          <w:p w:rsidR="00092D0D" w:rsidRPr="000B30B3" w:rsidRDefault="00092D0D" w:rsidP="00814120">
            <w:pPr>
              <w:pStyle w:val="AbsenderName"/>
              <w:jc w:val="both"/>
            </w:pPr>
            <w:r>
              <w:t>Lehrkraft für besondere Aufgaben</w:t>
            </w:r>
          </w:p>
          <w:p w:rsidR="00092D0D" w:rsidRDefault="00092D0D" w:rsidP="00814120">
            <w:pPr>
              <w:pStyle w:val="AbsenderName"/>
              <w:jc w:val="both"/>
            </w:pPr>
            <w:r>
              <w:t>Fakultät Soziale Arbeit</w:t>
            </w:r>
          </w:p>
          <w:p w:rsidR="00092D0D" w:rsidRPr="00D577DB" w:rsidRDefault="00092D0D" w:rsidP="00814120">
            <w:pPr>
              <w:pStyle w:val="AbsenderName"/>
              <w:jc w:val="both"/>
            </w:pPr>
            <w:r w:rsidRPr="00D577DB">
              <w:t>Tel.</w:t>
            </w:r>
            <w:r w:rsidRPr="00D577DB">
              <w:tab/>
              <w:t xml:space="preserve">+49 (0) 5331 939 </w:t>
            </w:r>
            <w:r>
              <w:t>37490</w:t>
            </w:r>
          </w:p>
          <w:p w:rsidR="00092D0D" w:rsidRDefault="00092D0D" w:rsidP="00814120">
            <w:pPr>
              <w:pStyle w:val="AbsenderName"/>
              <w:jc w:val="both"/>
            </w:pPr>
            <w:r>
              <w:t>hel.keller@ostfalia.de</w:t>
            </w:r>
          </w:p>
        </w:tc>
      </w:tr>
      <w:tr w:rsidR="00092D0D" w:rsidTr="00092D0D">
        <w:trPr>
          <w:trHeight w:val="2582"/>
        </w:trPr>
        <w:tc>
          <w:tcPr>
            <w:tcW w:w="4817" w:type="dxa"/>
          </w:tcPr>
          <w:p w:rsidR="00092D0D" w:rsidRDefault="00092D0D" w:rsidP="00814120">
            <w:pPr>
              <w:jc w:val="both"/>
            </w:pPr>
          </w:p>
        </w:tc>
        <w:tc>
          <w:tcPr>
            <w:tcW w:w="992" w:type="dxa"/>
          </w:tcPr>
          <w:p w:rsidR="00092D0D" w:rsidRDefault="00092D0D" w:rsidP="00814120">
            <w:pPr>
              <w:jc w:val="both"/>
            </w:pPr>
          </w:p>
        </w:tc>
        <w:tc>
          <w:tcPr>
            <w:tcW w:w="4116" w:type="dxa"/>
            <w:vMerge/>
          </w:tcPr>
          <w:p w:rsidR="00092D0D" w:rsidRDefault="00092D0D" w:rsidP="00814120">
            <w:pPr>
              <w:jc w:val="both"/>
            </w:pPr>
          </w:p>
        </w:tc>
      </w:tr>
      <w:tr w:rsidR="00092D0D" w:rsidTr="00092D0D">
        <w:trPr>
          <w:trHeight w:val="481"/>
        </w:trPr>
        <w:tc>
          <w:tcPr>
            <w:tcW w:w="4817" w:type="dxa"/>
          </w:tcPr>
          <w:p w:rsidR="00092D0D" w:rsidRDefault="00092D0D" w:rsidP="00814120">
            <w:pPr>
              <w:pStyle w:val="DatumZeichen"/>
              <w:jc w:val="both"/>
            </w:pPr>
            <w:r w:rsidRPr="00FF6CB7">
              <w:t xml:space="preserve">Wolfenbüttel, </w:t>
            </w:r>
            <w:r w:rsidR="00C54000">
              <w:t>09.01.2024</w:t>
            </w:r>
          </w:p>
        </w:tc>
        <w:tc>
          <w:tcPr>
            <w:tcW w:w="992" w:type="dxa"/>
          </w:tcPr>
          <w:p w:rsidR="00092D0D" w:rsidRDefault="00092D0D" w:rsidP="00814120">
            <w:pPr>
              <w:jc w:val="both"/>
            </w:pPr>
          </w:p>
        </w:tc>
        <w:tc>
          <w:tcPr>
            <w:tcW w:w="4116" w:type="dxa"/>
          </w:tcPr>
          <w:p w:rsidR="00092D0D" w:rsidRDefault="00092D0D" w:rsidP="00814120">
            <w:pPr>
              <w:pStyle w:val="DatumZeichen"/>
              <w:jc w:val="both"/>
            </w:pPr>
            <w:r w:rsidRPr="00FF6CB7">
              <w:t>Unser Zeichen:</w:t>
            </w:r>
          </w:p>
        </w:tc>
      </w:tr>
    </w:tbl>
    <w:p w:rsidR="004E46B6" w:rsidRDefault="00BC655B" w:rsidP="00814120">
      <w:pPr>
        <w:jc w:val="both"/>
        <w:rPr>
          <w:rStyle w:val="Fett"/>
        </w:rPr>
      </w:pPr>
      <w:r>
        <w:rPr>
          <w:rStyle w:val="Fett"/>
        </w:rPr>
        <w:t xml:space="preserve">Einladung zu den Orientierungstagen an der Fakultät Soziale Arbeit im </w:t>
      </w:r>
      <w:r w:rsidR="00C54000">
        <w:rPr>
          <w:rStyle w:val="Fett"/>
        </w:rPr>
        <w:t>Sommersemester 20</w:t>
      </w:r>
      <w:r w:rsidR="00BA175D">
        <w:rPr>
          <w:rStyle w:val="Fett"/>
        </w:rPr>
        <w:t>24</w:t>
      </w:r>
    </w:p>
    <w:p w:rsidR="00BC655B" w:rsidRDefault="00BC655B" w:rsidP="00814120">
      <w:pPr>
        <w:jc w:val="both"/>
        <w:rPr>
          <w:rStyle w:val="Fett"/>
        </w:rPr>
      </w:pPr>
    </w:p>
    <w:p w:rsidR="00BC655B" w:rsidRDefault="00BC655B" w:rsidP="00814120">
      <w:pPr>
        <w:jc w:val="both"/>
        <w:rPr>
          <w:rStyle w:val="Fett"/>
        </w:rPr>
      </w:pPr>
    </w:p>
    <w:p w:rsidR="00BC655B" w:rsidRDefault="00BC655B" w:rsidP="00814120">
      <w:pPr>
        <w:jc w:val="both"/>
        <w:rPr>
          <w:rStyle w:val="Fett"/>
          <w:b w:val="0"/>
        </w:rPr>
      </w:pPr>
      <w:r>
        <w:rPr>
          <w:rStyle w:val="Fett"/>
          <w:b w:val="0"/>
        </w:rPr>
        <w:t>Liebe Studierende,</w:t>
      </w:r>
    </w:p>
    <w:p w:rsidR="00BC655B" w:rsidRDefault="00BC655B" w:rsidP="00814120">
      <w:pPr>
        <w:jc w:val="both"/>
        <w:rPr>
          <w:rStyle w:val="Fett"/>
          <w:b w:val="0"/>
        </w:rPr>
      </w:pPr>
    </w:p>
    <w:p w:rsidR="00BC655B" w:rsidRDefault="00BC655B" w:rsidP="00814120">
      <w:pPr>
        <w:jc w:val="both"/>
        <w:rPr>
          <w:rStyle w:val="Fett"/>
          <w:b w:val="0"/>
        </w:rPr>
      </w:pPr>
      <w:r>
        <w:rPr>
          <w:rStyle w:val="Fett"/>
          <w:b w:val="0"/>
        </w:rPr>
        <w:t xml:space="preserve">mit diesem Schreiben möchten wir Sie herzlich zu den Orientierungstagen im Studiengang Soziale Arbeit einladen und heißen Sie bei uns in Wolfenbüttel </w:t>
      </w:r>
      <w:r w:rsidR="00F6100B">
        <w:rPr>
          <w:rStyle w:val="Fett"/>
          <w:b w:val="0"/>
        </w:rPr>
        <w:t>W</w:t>
      </w:r>
      <w:r>
        <w:rPr>
          <w:rStyle w:val="Fett"/>
          <w:b w:val="0"/>
        </w:rPr>
        <w:t>illkommen.</w:t>
      </w:r>
    </w:p>
    <w:p w:rsidR="00814120" w:rsidRDefault="00C54000" w:rsidP="00814120">
      <w:pPr>
        <w:jc w:val="both"/>
        <w:rPr>
          <w:rStyle w:val="Fett"/>
          <w:b w:val="0"/>
        </w:rPr>
      </w:pPr>
      <w:r>
        <w:rPr>
          <w:rStyle w:val="Fett"/>
          <w:b w:val="0"/>
        </w:rPr>
        <w:t>Vom 12.03.-14.03.2024</w:t>
      </w:r>
      <w:r w:rsidR="00814120">
        <w:rPr>
          <w:rStyle w:val="Fett"/>
          <w:b w:val="0"/>
        </w:rPr>
        <w:t xml:space="preserve"> finden die Orientierungsta</w:t>
      </w:r>
      <w:r>
        <w:rPr>
          <w:rStyle w:val="Fett"/>
          <w:b w:val="0"/>
        </w:rPr>
        <w:t>ge unserer Fakultät statt. Am 12.03</w:t>
      </w:r>
      <w:r w:rsidR="00814120">
        <w:rPr>
          <w:rStyle w:val="Fett"/>
          <w:b w:val="0"/>
        </w:rPr>
        <w:t xml:space="preserve">. starten wir um 09:00 Uhr Am </w:t>
      </w:r>
      <w:proofErr w:type="spellStart"/>
      <w:r w:rsidR="00814120">
        <w:rPr>
          <w:rStyle w:val="Fett"/>
          <w:b w:val="0"/>
        </w:rPr>
        <w:t>Exer</w:t>
      </w:r>
      <w:proofErr w:type="spellEnd"/>
      <w:r w:rsidR="00814120">
        <w:rPr>
          <w:rStyle w:val="Fett"/>
          <w:b w:val="0"/>
        </w:rPr>
        <w:t xml:space="preserve"> 11 in Hörsaal 1. Der Tag endet gegen 16:00 Uhr. Die übrigen Tage starten um 08:30 Uhr und enden ebenfalls gegen 16:00 Uhr. Das detaillierte Programm wird Ende </w:t>
      </w:r>
      <w:r>
        <w:rPr>
          <w:rStyle w:val="Fett"/>
          <w:b w:val="0"/>
        </w:rPr>
        <w:t>Februar</w:t>
      </w:r>
      <w:bookmarkStart w:id="0" w:name="_GoBack"/>
      <w:bookmarkEnd w:id="0"/>
      <w:r w:rsidR="00814120">
        <w:rPr>
          <w:rStyle w:val="Fett"/>
          <w:b w:val="0"/>
        </w:rPr>
        <w:t xml:space="preserve">/ Anfang </w:t>
      </w:r>
      <w:r>
        <w:rPr>
          <w:rStyle w:val="Fett"/>
          <w:b w:val="0"/>
        </w:rPr>
        <w:t>März</w:t>
      </w:r>
      <w:r w:rsidR="00814120">
        <w:rPr>
          <w:rStyle w:val="Fett"/>
          <w:b w:val="0"/>
        </w:rPr>
        <w:t xml:space="preserve"> auf der Seite der Erstsemester veröffentlicht: </w:t>
      </w:r>
      <w:hyperlink r:id="rId7" w:history="1">
        <w:r w:rsidR="00814120" w:rsidRPr="008D61E3">
          <w:rPr>
            <w:rStyle w:val="Hyperlink"/>
          </w:rPr>
          <w:t>https://www.ostfalia.de/cms/de/s/studium/ba-soziale-arbeit/erstsemester/</w:t>
        </w:r>
      </w:hyperlink>
    </w:p>
    <w:p w:rsidR="00814120" w:rsidRPr="00814120" w:rsidRDefault="00814120" w:rsidP="00814120">
      <w:pPr>
        <w:autoSpaceDE w:val="0"/>
        <w:jc w:val="both"/>
        <w:rPr>
          <w:rFonts w:asciiTheme="majorHAnsi" w:eastAsia="Arial" w:hAnsiTheme="majorHAnsi" w:cstheme="majorHAnsi"/>
          <w:bCs/>
          <w:szCs w:val="20"/>
        </w:rPr>
      </w:pPr>
      <w:r w:rsidRPr="00814120">
        <w:rPr>
          <w:rFonts w:asciiTheme="majorHAnsi" w:eastAsia="Arial" w:hAnsiTheme="majorHAnsi" w:cstheme="majorHAnsi"/>
          <w:bCs/>
          <w:szCs w:val="20"/>
        </w:rPr>
        <w:t xml:space="preserve">Sollten Sie aus persönlichen Gründen nicht in Präsenz an den Orientierungstagen teilnehmen, besteht die Möglichkeit, sich online dazu zuschalten. Die Videokonferenz findet über die Plattform </w:t>
      </w:r>
      <w:proofErr w:type="spellStart"/>
      <w:r w:rsidRPr="00814120">
        <w:rPr>
          <w:rFonts w:asciiTheme="majorHAnsi" w:eastAsia="Arial" w:hAnsiTheme="majorHAnsi" w:cstheme="majorHAnsi"/>
          <w:bCs/>
          <w:szCs w:val="20"/>
        </w:rPr>
        <w:t>BigBlueButton</w:t>
      </w:r>
      <w:proofErr w:type="spellEnd"/>
      <w:r w:rsidRPr="00814120">
        <w:rPr>
          <w:rFonts w:asciiTheme="majorHAnsi" w:eastAsia="Arial" w:hAnsiTheme="majorHAnsi" w:cstheme="majorHAnsi"/>
          <w:bCs/>
          <w:szCs w:val="20"/>
        </w:rPr>
        <w:t xml:space="preserve"> (</w:t>
      </w:r>
      <w:proofErr w:type="spellStart"/>
      <w:r w:rsidRPr="00814120">
        <w:rPr>
          <w:rFonts w:asciiTheme="majorHAnsi" w:eastAsia="Arial" w:hAnsiTheme="majorHAnsi" w:cstheme="majorHAnsi"/>
          <w:bCs/>
          <w:szCs w:val="20"/>
        </w:rPr>
        <w:t>bbb</w:t>
      </w:r>
      <w:proofErr w:type="spellEnd"/>
      <w:r w:rsidRPr="00814120">
        <w:rPr>
          <w:rFonts w:asciiTheme="majorHAnsi" w:eastAsia="Arial" w:hAnsiTheme="majorHAnsi" w:cstheme="majorHAnsi"/>
          <w:bCs/>
          <w:szCs w:val="20"/>
        </w:rPr>
        <w:t xml:space="preserve">) statt. </w:t>
      </w:r>
      <w:proofErr w:type="spellStart"/>
      <w:r w:rsidRPr="00814120">
        <w:rPr>
          <w:rFonts w:asciiTheme="majorHAnsi" w:eastAsia="Arial" w:hAnsiTheme="majorHAnsi" w:cstheme="majorHAnsi"/>
          <w:bCs/>
          <w:szCs w:val="20"/>
        </w:rPr>
        <w:t>BigBlueButton</w:t>
      </w:r>
      <w:proofErr w:type="spellEnd"/>
      <w:r w:rsidRPr="00814120">
        <w:rPr>
          <w:rFonts w:asciiTheme="majorHAnsi" w:eastAsia="Arial" w:hAnsiTheme="majorHAnsi" w:cstheme="majorHAnsi"/>
          <w:bCs/>
          <w:szCs w:val="20"/>
        </w:rPr>
        <w:t xml:space="preserve"> funktioniert direkt im Browser und muss nicht vorab installiert werden. Der Link wird kurz vor Start der Videokonferenz freigeschaltet: </w:t>
      </w:r>
    </w:p>
    <w:p w:rsidR="00814120" w:rsidRPr="00814120" w:rsidRDefault="00814120" w:rsidP="00814120">
      <w:pPr>
        <w:pStyle w:val="Textkrper"/>
        <w:spacing w:before="1"/>
        <w:ind w:left="1200" w:right="1096"/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:rsidR="00814120" w:rsidRPr="00814120" w:rsidRDefault="00801422" w:rsidP="00814120">
      <w:pPr>
        <w:spacing w:before="2"/>
        <w:ind w:left="1202" w:right="1094"/>
        <w:jc w:val="both"/>
        <w:rPr>
          <w:rStyle w:val="Hyperlink"/>
          <w:rFonts w:asciiTheme="majorHAnsi" w:eastAsia="Arial" w:hAnsiTheme="majorHAnsi" w:cstheme="majorHAnsi"/>
          <w:bCs/>
          <w:szCs w:val="20"/>
        </w:rPr>
      </w:pPr>
      <w:hyperlink r:id="rId8" w:history="1">
        <w:r w:rsidR="00814120" w:rsidRPr="00814120">
          <w:rPr>
            <w:rStyle w:val="Hyperlink"/>
            <w:rFonts w:asciiTheme="majorHAnsi" w:eastAsia="Arial" w:hAnsiTheme="majorHAnsi" w:cstheme="majorHAnsi"/>
            <w:bCs/>
            <w:szCs w:val="20"/>
          </w:rPr>
          <w:t>https://vc.b3.sonia.de/b/hel-kel-0cx-iph</w:t>
        </w:r>
      </w:hyperlink>
    </w:p>
    <w:p w:rsidR="00814120" w:rsidRDefault="00814120" w:rsidP="00814120">
      <w:pPr>
        <w:jc w:val="both"/>
        <w:rPr>
          <w:rStyle w:val="Fett"/>
          <w:b w:val="0"/>
        </w:rPr>
      </w:pPr>
    </w:p>
    <w:p w:rsidR="00814120" w:rsidRPr="00814120" w:rsidRDefault="00814120" w:rsidP="00814120">
      <w:pPr>
        <w:autoSpaceDE w:val="0"/>
        <w:spacing w:before="288"/>
        <w:jc w:val="both"/>
        <w:rPr>
          <w:rFonts w:asciiTheme="majorHAnsi" w:hAnsiTheme="majorHAnsi" w:cstheme="majorHAnsi"/>
          <w:szCs w:val="20"/>
        </w:rPr>
      </w:pPr>
      <w:r w:rsidRPr="00814120">
        <w:rPr>
          <w:rFonts w:asciiTheme="majorHAnsi" w:eastAsia="Arial" w:hAnsiTheme="majorHAnsi" w:cstheme="majorHAnsi"/>
          <w:spacing w:val="-3"/>
          <w:szCs w:val="20"/>
        </w:rPr>
        <w:t>In den Orientierungstagen</w:t>
      </w:r>
      <w:r w:rsidRPr="00814120">
        <w:rPr>
          <w:rFonts w:asciiTheme="majorHAnsi" w:eastAsia="Arial" w:hAnsiTheme="majorHAnsi" w:cstheme="majorHAnsi"/>
          <w:szCs w:val="20"/>
        </w:rPr>
        <w:t xml:space="preserve"> erwerben Sie Kenntnisse über die curriculare Struktur und den Verlauf des Studiums, den Aufbau und die Funktion relevanter Hochschulgremien und werden in die Lage versetzt, Ihr Studium organisatorisch und in</w:t>
      </w:r>
      <w:r w:rsidRPr="00814120">
        <w:rPr>
          <w:rFonts w:asciiTheme="majorHAnsi" w:eastAsia="Arial" w:hAnsiTheme="majorHAnsi" w:cstheme="majorHAnsi"/>
          <w:spacing w:val="-3"/>
          <w:szCs w:val="20"/>
        </w:rPr>
        <w:t xml:space="preserve">haltlich zu planen und selbständig die für eine Prüfungsadministration erforderlichen </w:t>
      </w:r>
      <w:r w:rsidRPr="00814120">
        <w:rPr>
          <w:rFonts w:asciiTheme="majorHAnsi" w:eastAsia="Arial" w:hAnsiTheme="majorHAnsi" w:cstheme="majorHAnsi"/>
          <w:szCs w:val="20"/>
        </w:rPr>
        <w:t>Schritte (Beratung, Prüfungsanmeldung etc.) einzuleiten. Inhaltliche Einführungsveranstaltungen in und für die Soziale Arbeit ergänzen die Orientierungstage.</w:t>
      </w:r>
      <w:r w:rsidR="00F6100B">
        <w:rPr>
          <w:rFonts w:asciiTheme="majorHAnsi" w:eastAsia="Arial" w:hAnsiTheme="majorHAnsi" w:cstheme="majorHAnsi"/>
          <w:szCs w:val="20"/>
        </w:rPr>
        <w:t xml:space="preserve"> Zudem können Sie an diesen Tagen erste Kontakte zu Ihren </w:t>
      </w:r>
      <w:proofErr w:type="spellStart"/>
      <w:r w:rsidR="00F6100B">
        <w:rPr>
          <w:rFonts w:asciiTheme="majorHAnsi" w:eastAsia="Arial" w:hAnsiTheme="majorHAnsi" w:cstheme="majorHAnsi"/>
          <w:szCs w:val="20"/>
        </w:rPr>
        <w:t>Kommiliton</w:t>
      </w:r>
      <w:proofErr w:type="spellEnd"/>
      <w:r w:rsidR="00F6100B">
        <w:rPr>
          <w:rFonts w:asciiTheme="majorHAnsi" w:eastAsia="Arial" w:hAnsiTheme="majorHAnsi" w:cstheme="majorHAnsi"/>
          <w:szCs w:val="20"/>
        </w:rPr>
        <w:t>*innen knüpfen und sich so vernetzen.</w:t>
      </w:r>
    </w:p>
    <w:p w:rsidR="00814120" w:rsidRDefault="00814120" w:rsidP="00814120">
      <w:pPr>
        <w:autoSpaceDE w:val="0"/>
        <w:jc w:val="both"/>
        <w:rPr>
          <w:rFonts w:asciiTheme="majorHAnsi" w:hAnsiTheme="majorHAnsi" w:cstheme="majorHAnsi"/>
          <w:szCs w:val="20"/>
        </w:rPr>
      </w:pPr>
      <w:r w:rsidRPr="00814120">
        <w:rPr>
          <w:rFonts w:asciiTheme="majorHAnsi" w:hAnsiTheme="majorHAnsi" w:cstheme="majorHAnsi"/>
          <w:szCs w:val="20"/>
        </w:rPr>
        <w:t>Wir freuen uns sehr, dass Sie bei uns an der Fakultät Ih</w:t>
      </w:r>
      <w:r w:rsidR="00F6100B">
        <w:rPr>
          <w:rFonts w:asciiTheme="majorHAnsi" w:hAnsiTheme="majorHAnsi" w:cstheme="majorHAnsi"/>
          <w:szCs w:val="20"/>
        </w:rPr>
        <w:t>r Studium aufnehmen – Herzlich W</w:t>
      </w:r>
      <w:r w:rsidRPr="00814120">
        <w:rPr>
          <w:rFonts w:asciiTheme="majorHAnsi" w:hAnsiTheme="majorHAnsi" w:cstheme="majorHAnsi"/>
          <w:szCs w:val="20"/>
        </w:rPr>
        <w:t xml:space="preserve">illkommen! </w:t>
      </w:r>
    </w:p>
    <w:p w:rsidR="00814120" w:rsidRDefault="00814120" w:rsidP="00814120">
      <w:pPr>
        <w:autoSpaceDE w:val="0"/>
        <w:jc w:val="both"/>
        <w:rPr>
          <w:rFonts w:asciiTheme="majorHAnsi" w:hAnsiTheme="majorHAnsi" w:cstheme="majorHAnsi"/>
          <w:szCs w:val="20"/>
        </w:rPr>
      </w:pPr>
    </w:p>
    <w:p w:rsidR="00814120" w:rsidRDefault="00814120" w:rsidP="00814120">
      <w:pPr>
        <w:autoSpaceDE w:val="0"/>
        <w:jc w:val="both"/>
        <w:rPr>
          <w:rFonts w:asciiTheme="majorHAnsi" w:hAnsiTheme="majorHAnsi" w:cstheme="majorHAnsi"/>
          <w:szCs w:val="20"/>
        </w:rPr>
      </w:pPr>
    </w:p>
    <w:p w:rsidR="00814120" w:rsidRDefault="00814120" w:rsidP="00814120">
      <w:pPr>
        <w:autoSpaceDE w:val="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Mit freundlichen Grüßen</w:t>
      </w:r>
    </w:p>
    <w:p w:rsidR="00814120" w:rsidRDefault="00814120" w:rsidP="00814120">
      <w:pPr>
        <w:autoSpaceDE w:val="0"/>
        <w:jc w:val="both"/>
        <w:rPr>
          <w:rFonts w:asciiTheme="majorHAnsi" w:hAnsiTheme="majorHAnsi" w:cstheme="majorHAnsi"/>
          <w:szCs w:val="20"/>
        </w:rPr>
      </w:pPr>
    </w:p>
    <w:p w:rsidR="00814120" w:rsidRDefault="00814120" w:rsidP="00814120">
      <w:pPr>
        <w:autoSpaceDE w:val="0"/>
        <w:jc w:val="both"/>
        <w:rPr>
          <w:rFonts w:asciiTheme="majorHAnsi" w:hAnsiTheme="majorHAnsi" w:cstheme="majorHAnsi"/>
          <w:szCs w:val="20"/>
        </w:rPr>
      </w:pPr>
    </w:p>
    <w:p w:rsidR="00814120" w:rsidRPr="00814120" w:rsidRDefault="00814120" w:rsidP="00814120">
      <w:pPr>
        <w:autoSpaceDE w:val="0"/>
        <w:jc w:val="both"/>
        <w:rPr>
          <w:rFonts w:asciiTheme="majorHAnsi" w:eastAsia="Arial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Helge Keller</w:t>
      </w:r>
    </w:p>
    <w:p w:rsidR="00814120" w:rsidRPr="00814120" w:rsidRDefault="00814120" w:rsidP="00814120">
      <w:pPr>
        <w:jc w:val="both"/>
        <w:rPr>
          <w:rFonts w:asciiTheme="majorHAnsi" w:hAnsiTheme="majorHAnsi" w:cstheme="majorHAnsi"/>
          <w:bCs/>
          <w:szCs w:val="20"/>
        </w:rPr>
      </w:pPr>
    </w:p>
    <w:sectPr w:rsidR="00814120" w:rsidRPr="00814120" w:rsidSect="004C43FA">
      <w:headerReference w:type="default" r:id="rId9"/>
      <w:headerReference w:type="first" r:id="rId10"/>
      <w:footerReference w:type="first" r:id="rId11"/>
      <w:pgSz w:w="11900" w:h="16840"/>
      <w:pgMar w:top="2552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22" w:rsidRDefault="00801422" w:rsidP="009F20FF">
      <w:pPr>
        <w:spacing w:line="240" w:lineRule="auto"/>
      </w:pPr>
      <w:r>
        <w:separator/>
      </w:r>
    </w:p>
  </w:endnote>
  <w:endnote w:type="continuationSeparator" w:id="0">
    <w:p w:rsidR="00801422" w:rsidRDefault="00801422" w:rsidP="009F2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21"/>
      <w:gridCol w:w="4104"/>
    </w:tblGrid>
    <w:tr w:rsidR="002750EA" w:rsidTr="00630E33">
      <w:trPr>
        <w:trHeight w:val="920"/>
      </w:trPr>
      <w:tc>
        <w:tcPr>
          <w:tcW w:w="5821" w:type="dxa"/>
          <w:tcBorders>
            <w:top w:val="nil"/>
            <w:left w:val="nil"/>
            <w:bottom w:val="nil"/>
            <w:right w:val="nil"/>
          </w:tcBorders>
        </w:tcPr>
        <w:p w:rsidR="0056170C" w:rsidRDefault="0056170C" w:rsidP="001A598A">
          <w:pPr>
            <w:pStyle w:val="Fuzeile"/>
          </w:pPr>
        </w:p>
      </w:tc>
      <w:tc>
        <w:tcPr>
          <w:tcW w:w="4104" w:type="dxa"/>
          <w:tcBorders>
            <w:top w:val="single" w:sz="8" w:space="0" w:color="009EE0" w:themeColor="accent4"/>
            <w:left w:val="nil"/>
            <w:bottom w:val="nil"/>
            <w:right w:val="nil"/>
          </w:tcBorders>
        </w:tcPr>
        <w:p w:rsidR="0056170C" w:rsidRPr="002750EA" w:rsidRDefault="0056170C" w:rsidP="00C45B11">
          <w:pPr>
            <w:pStyle w:val="FuzeileersteSeite"/>
            <w:spacing w:before="60"/>
            <w:rPr>
              <w:b/>
            </w:rPr>
          </w:pPr>
          <w:bookmarkStart w:id="1" w:name="OLE_LINK3"/>
          <w:proofErr w:type="spellStart"/>
          <w:r w:rsidRPr="002750EA">
            <w:rPr>
              <w:b/>
            </w:rPr>
            <w:t>Ostfalia</w:t>
          </w:r>
          <w:proofErr w:type="spellEnd"/>
          <w:r w:rsidRPr="002750EA">
            <w:rPr>
              <w:b/>
            </w:rPr>
            <w:t xml:space="preserve"> Hochschule für angewandte Wissenschaften</w:t>
          </w:r>
        </w:p>
        <w:p w:rsidR="0056170C" w:rsidRPr="00C45B11" w:rsidRDefault="0056170C" w:rsidP="002750EA">
          <w:pPr>
            <w:pStyle w:val="FuzeileersteSeite"/>
          </w:pPr>
          <w:r w:rsidRPr="00C45B11">
            <w:t>– Hochschule Braunschweig/Wolfenbüttel</w:t>
          </w:r>
        </w:p>
        <w:p w:rsidR="0056170C" w:rsidRPr="002750EA" w:rsidRDefault="0056170C" w:rsidP="002750EA">
          <w:pPr>
            <w:pStyle w:val="FuzeileersteSeite"/>
          </w:pPr>
          <w:proofErr w:type="spellStart"/>
          <w:r w:rsidRPr="002750EA">
            <w:t>Salzdahlumer</w:t>
          </w:r>
          <w:proofErr w:type="spellEnd"/>
          <w:r w:rsidRPr="002750EA">
            <w:t xml:space="preserve"> Str. 46/48 • 38302 Wolfenbüttel</w:t>
          </w:r>
        </w:p>
        <w:p w:rsidR="0056170C" w:rsidRDefault="0056170C" w:rsidP="002750EA">
          <w:pPr>
            <w:pStyle w:val="FuzeileersteSeite"/>
          </w:pPr>
          <w:r w:rsidRPr="002750EA">
            <w:t>www.ostfalia.de</w:t>
          </w:r>
          <w:bookmarkEnd w:id="1"/>
        </w:p>
      </w:tc>
    </w:tr>
  </w:tbl>
  <w:p w:rsidR="004A4F8A" w:rsidRDefault="004A4F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22" w:rsidRDefault="00801422" w:rsidP="009F20FF">
      <w:pPr>
        <w:spacing w:line="240" w:lineRule="auto"/>
      </w:pPr>
      <w:r>
        <w:separator/>
      </w:r>
    </w:p>
  </w:footnote>
  <w:footnote w:type="continuationSeparator" w:id="0">
    <w:p w:rsidR="00801422" w:rsidRDefault="00801422" w:rsidP="009F2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FF" w:rsidRPr="006537AF" w:rsidRDefault="006537AF" w:rsidP="006537AF">
    <w:pPr>
      <w:pStyle w:val="Seitenzahlen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0" allowOverlap="1" wp14:anchorId="0946F1E7" wp14:editId="4F8B2439">
          <wp:simplePos x="0" y="0"/>
          <wp:positionH relativeFrom="leftMargin">
            <wp:posOffset>4571854</wp:posOffset>
          </wp:positionH>
          <wp:positionV relativeFrom="topMargin">
            <wp:posOffset>449580</wp:posOffset>
          </wp:positionV>
          <wp:extent cx="2548800" cy="54000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EDC"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92D0D">
      <w:rPr>
        <w:noProof/>
      </w:rPr>
      <w:t>2</w:t>
    </w:r>
    <w:r>
      <w:fldChar w:fldCharType="end"/>
    </w:r>
    <w:r>
      <w:t xml:space="preserve"> </w:t>
    </w:r>
    <w:r w:rsidRPr="00137EDC">
      <w:t xml:space="preserve">von </w:t>
    </w:r>
    <w:fldSimple w:instr=" SECTIONPAGES  \* Arabic  \* MERGEFORMAT ">
      <w:r w:rsidR="00092D0D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FF" w:rsidRDefault="00166660" w:rsidP="006537AF">
    <w:pPr>
      <w:pStyle w:val="Kopfzeile"/>
      <w:ind w:right="360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377BF6CB" wp14:editId="549D3422">
          <wp:simplePos x="0" y="0"/>
          <wp:positionH relativeFrom="leftMargin">
            <wp:posOffset>4573655</wp:posOffset>
          </wp:positionH>
          <wp:positionV relativeFrom="topMargin">
            <wp:posOffset>459615</wp:posOffset>
          </wp:positionV>
          <wp:extent cx="2548800" cy="540000"/>
          <wp:effectExtent l="0" t="0" r="0" b="0"/>
          <wp:wrapNone/>
          <wp:docPr id="2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7141"/>
    <w:multiLevelType w:val="hybridMultilevel"/>
    <w:tmpl w:val="D8DA9B70"/>
    <w:lvl w:ilvl="0" w:tplc="CCFEE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5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B3"/>
    <w:rsid w:val="00092D0D"/>
    <w:rsid w:val="000B30B3"/>
    <w:rsid w:val="00166660"/>
    <w:rsid w:val="00264033"/>
    <w:rsid w:val="002750EA"/>
    <w:rsid w:val="00280A37"/>
    <w:rsid w:val="002C3570"/>
    <w:rsid w:val="002F7079"/>
    <w:rsid w:val="00317720"/>
    <w:rsid w:val="003648B6"/>
    <w:rsid w:val="003A5C9E"/>
    <w:rsid w:val="00482B09"/>
    <w:rsid w:val="004907B9"/>
    <w:rsid w:val="004A365B"/>
    <w:rsid w:val="004A4F8A"/>
    <w:rsid w:val="004C43FA"/>
    <w:rsid w:val="004E46B6"/>
    <w:rsid w:val="0053406C"/>
    <w:rsid w:val="00545A3E"/>
    <w:rsid w:val="0056170C"/>
    <w:rsid w:val="005C7391"/>
    <w:rsid w:val="005F5C5A"/>
    <w:rsid w:val="00630E33"/>
    <w:rsid w:val="006537AF"/>
    <w:rsid w:val="00671CF6"/>
    <w:rsid w:val="006860BD"/>
    <w:rsid w:val="00690FA9"/>
    <w:rsid w:val="006F161F"/>
    <w:rsid w:val="00714F22"/>
    <w:rsid w:val="007229E6"/>
    <w:rsid w:val="00766679"/>
    <w:rsid w:val="00770367"/>
    <w:rsid w:val="0079709C"/>
    <w:rsid w:val="007E05D3"/>
    <w:rsid w:val="00801422"/>
    <w:rsid w:val="00814120"/>
    <w:rsid w:val="00817631"/>
    <w:rsid w:val="0086551E"/>
    <w:rsid w:val="008A4EAC"/>
    <w:rsid w:val="009E4454"/>
    <w:rsid w:val="009F20FF"/>
    <w:rsid w:val="009F4B08"/>
    <w:rsid w:val="009F6628"/>
    <w:rsid w:val="00A00CAF"/>
    <w:rsid w:val="00A10325"/>
    <w:rsid w:val="00A25233"/>
    <w:rsid w:val="00A653CB"/>
    <w:rsid w:val="00A76513"/>
    <w:rsid w:val="00B142F5"/>
    <w:rsid w:val="00B665F9"/>
    <w:rsid w:val="00BA175D"/>
    <w:rsid w:val="00BB287D"/>
    <w:rsid w:val="00BC655B"/>
    <w:rsid w:val="00BD5E50"/>
    <w:rsid w:val="00C45B11"/>
    <w:rsid w:val="00C54000"/>
    <w:rsid w:val="00C5468D"/>
    <w:rsid w:val="00CC5C88"/>
    <w:rsid w:val="00CE5832"/>
    <w:rsid w:val="00D10CDF"/>
    <w:rsid w:val="00D36010"/>
    <w:rsid w:val="00D577DB"/>
    <w:rsid w:val="00DA16BC"/>
    <w:rsid w:val="00DF5A60"/>
    <w:rsid w:val="00E10789"/>
    <w:rsid w:val="00EA78EC"/>
    <w:rsid w:val="00EC38F4"/>
    <w:rsid w:val="00EC5FAC"/>
    <w:rsid w:val="00F2078D"/>
    <w:rsid w:val="00F223E1"/>
    <w:rsid w:val="00F258BA"/>
    <w:rsid w:val="00F6100B"/>
    <w:rsid w:val="00F82C72"/>
    <w:rsid w:val="00F835D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161A"/>
  <w15:chartTrackingRefBased/>
  <w15:docId w15:val="{1512E39F-8F4C-46A3-9E48-9405DF1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513"/>
    <w:pPr>
      <w:spacing w:line="26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39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5C7391"/>
    <w:pPr>
      <w:outlineLvl w:val="1"/>
    </w:pPr>
    <w:rPr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690FA9"/>
    <w:pPr>
      <w:spacing w:before="4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CE5832"/>
    <w:rPr>
      <w:rFonts w:ascii="Arial" w:hAnsi="Arial"/>
      <w:b/>
      <w:bCs/>
      <w:sz w:val="20"/>
    </w:rPr>
  </w:style>
  <w:style w:type="character" w:styleId="Hervorhebung">
    <w:name w:val="Emphasis"/>
    <w:basedOn w:val="Absatz-Standardschriftart"/>
    <w:qFormat/>
    <w:rsid w:val="00CE5832"/>
    <w:rPr>
      <w:rFonts w:ascii="Arial" w:hAnsi="Arial"/>
      <w:i/>
      <w:iCs/>
      <w:sz w:val="20"/>
    </w:rPr>
  </w:style>
  <w:style w:type="paragraph" w:styleId="Untertitel">
    <w:name w:val="Subtitle"/>
    <w:basedOn w:val="Standard"/>
    <w:next w:val="Standard"/>
    <w:link w:val="UntertitelZchn"/>
    <w:qFormat/>
    <w:rsid w:val="00CE5832"/>
    <w:pPr>
      <w:numPr>
        <w:ilvl w:val="1"/>
      </w:numPr>
      <w:suppressAutoHyphens/>
    </w:pPr>
    <w:rPr>
      <w:rFonts w:eastAsiaTheme="minorEastAsia"/>
      <w:i/>
      <w:kern w:val="20"/>
      <w:szCs w:val="22"/>
    </w:rPr>
  </w:style>
  <w:style w:type="character" w:customStyle="1" w:styleId="UntertitelZchn">
    <w:name w:val="Untertitel Zchn"/>
    <w:basedOn w:val="Absatz-Standardschriftart"/>
    <w:link w:val="Untertitel"/>
    <w:rsid w:val="00CE5832"/>
    <w:rPr>
      <w:rFonts w:ascii="Arial" w:eastAsiaTheme="minorEastAsia" w:hAnsi="Arial"/>
      <w:i/>
      <w:kern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630E33"/>
    <w:rPr>
      <w:rFonts w:ascii="Arial" w:hAnsi="Arial"/>
      <w:i/>
      <w:iCs/>
      <w:color w:val="auto"/>
      <w:sz w:val="20"/>
    </w:rPr>
  </w:style>
  <w:style w:type="character" w:styleId="SchwacherVerweis">
    <w:name w:val="Subtle Reference"/>
    <w:basedOn w:val="Absatz-Standardschriftart"/>
    <w:uiPriority w:val="31"/>
    <w:qFormat/>
    <w:rsid w:val="00630E33"/>
    <w:rPr>
      <w:rFonts w:ascii="Arial" w:hAnsi="Arial"/>
      <w:smallCaps/>
      <w:color w:val="auto"/>
      <w:sz w:val="20"/>
    </w:rPr>
  </w:style>
  <w:style w:type="character" w:styleId="IntensiverVerweis">
    <w:name w:val="Intense Reference"/>
    <w:basedOn w:val="Absatz-Standardschriftart"/>
    <w:uiPriority w:val="32"/>
    <w:qFormat/>
    <w:rsid w:val="00630E33"/>
    <w:rPr>
      <w:rFonts w:ascii="Arial" w:hAnsi="Arial"/>
      <w:b/>
      <w:bCs/>
      <w:smallCaps/>
      <w:color w:val="auto"/>
      <w:spacing w:val="5"/>
      <w:sz w:val="20"/>
    </w:rPr>
  </w:style>
  <w:style w:type="character" w:styleId="Buchtitel">
    <w:name w:val="Book Title"/>
    <w:basedOn w:val="Absatz-Standardschriftart"/>
    <w:uiPriority w:val="33"/>
    <w:qFormat/>
    <w:rsid w:val="00CE5832"/>
    <w:rPr>
      <w:rFonts w:ascii="Arial" w:hAnsi="Arial"/>
      <w:b/>
      <w:bCs/>
      <w:i/>
      <w:iCs/>
      <w:spacing w:val="5"/>
      <w:sz w:val="20"/>
    </w:rPr>
  </w:style>
  <w:style w:type="paragraph" w:styleId="KeinLeerraum">
    <w:name w:val="No Spacing"/>
    <w:uiPriority w:val="1"/>
    <w:qFormat/>
    <w:rsid w:val="005C73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391"/>
    <w:rPr>
      <w:rFonts w:ascii="Arial" w:eastAsiaTheme="majorEastAsia" w:hAnsi="Arial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7391"/>
    <w:rPr>
      <w:rFonts w:ascii="Arial" w:eastAsiaTheme="majorEastAsia" w:hAnsi="Arial" w:cstheme="majorBidi"/>
      <w:b/>
      <w:sz w:val="2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7391"/>
    <w:pPr>
      <w:pBdr>
        <w:bottom w:val="single" w:sz="8" w:space="1" w:color="auto"/>
      </w:pBdr>
    </w:pPr>
    <w:rPr>
      <w:rFonts w:eastAsiaTheme="majorEastAsia" w:cstheme="majorBidi"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7391"/>
    <w:rPr>
      <w:rFonts w:ascii="Arial" w:eastAsiaTheme="majorEastAsia" w:hAnsi="Arial" w:cstheme="majorBidi"/>
      <w:spacing w:val="-10"/>
      <w:kern w:val="28"/>
      <w:sz w:val="20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630E33"/>
    <w:rPr>
      <w:rFonts w:ascii="Arial" w:hAnsi="Arial"/>
      <w:b/>
      <w:i/>
      <w:iCs/>
      <w:color w:val="auto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630E33"/>
    <w:pPr>
      <w:spacing w:before="200" w:after="160"/>
      <w:ind w:left="862" w:right="862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30E33"/>
    <w:rPr>
      <w:rFonts w:ascii="Arial" w:hAnsi="Arial"/>
      <w:i/>
      <w:iCs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0E33"/>
    <w:pPr>
      <w:pBdr>
        <w:top w:val="single" w:sz="4" w:space="10" w:color="003A79" w:themeColor="accent1"/>
        <w:bottom w:val="single" w:sz="4" w:space="10" w:color="003A79" w:themeColor="accent1"/>
      </w:pBdr>
      <w:spacing w:before="120" w:after="120"/>
      <w:ind w:left="862" w:right="862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0E33"/>
    <w:rPr>
      <w:rFonts w:ascii="Arial" w:hAnsi="Arial"/>
      <w:i/>
      <w:iCs/>
      <w:sz w:val="20"/>
    </w:rPr>
  </w:style>
  <w:style w:type="paragraph" w:styleId="Listenabsatz">
    <w:name w:val="List Paragraph"/>
    <w:basedOn w:val="Standard"/>
    <w:uiPriority w:val="34"/>
    <w:qFormat/>
    <w:rsid w:val="00BD5E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20F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0FF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9F20F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F20FF"/>
    <w:rPr>
      <w:rFonts w:ascii="Arial" w:hAnsi="Arial"/>
      <w:sz w:val="20"/>
    </w:rPr>
  </w:style>
  <w:style w:type="table" w:styleId="Tabellenraster">
    <w:name w:val="Table Grid"/>
    <w:basedOn w:val="NormaleTabelle"/>
    <w:rsid w:val="007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qFormat/>
    <w:rsid w:val="00630E33"/>
    <w:pPr>
      <w:spacing w:line="200" w:lineRule="exact"/>
    </w:pPr>
    <w:rPr>
      <w:b/>
      <w:sz w:val="12"/>
      <w:szCs w:val="13"/>
    </w:rPr>
  </w:style>
  <w:style w:type="paragraph" w:customStyle="1" w:styleId="DatumZeichen">
    <w:name w:val="Datum_Zeichen"/>
    <w:basedOn w:val="Standard"/>
    <w:qFormat/>
    <w:rsid w:val="00630E33"/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6537AF"/>
  </w:style>
  <w:style w:type="paragraph" w:customStyle="1" w:styleId="FuzeileersteSeite">
    <w:name w:val="Fußzeile_erste_Seite"/>
    <w:basedOn w:val="Fuzeile"/>
    <w:link w:val="FuzeileersteSeiteZchn"/>
    <w:qFormat/>
    <w:rsid w:val="00630E33"/>
    <w:pPr>
      <w:spacing w:line="260" w:lineRule="exact"/>
    </w:pPr>
    <w:rPr>
      <w:sz w:val="16"/>
      <w:szCs w:val="16"/>
    </w:rPr>
  </w:style>
  <w:style w:type="character" w:customStyle="1" w:styleId="FuzeileersteSeiteZchn">
    <w:name w:val="Fußzeile_erste_Seite Zchn"/>
    <w:basedOn w:val="FuzeileZchn"/>
    <w:link w:val="FuzeileersteSeite"/>
    <w:rsid w:val="00630E33"/>
    <w:rPr>
      <w:rFonts w:ascii="Arial" w:hAnsi="Arial"/>
      <w:sz w:val="16"/>
      <w:szCs w:val="16"/>
    </w:rPr>
  </w:style>
  <w:style w:type="paragraph" w:customStyle="1" w:styleId="Seitenzahlen">
    <w:name w:val="Seitenzahlen"/>
    <w:basedOn w:val="Kopfzeile"/>
    <w:link w:val="SeitenzahlenZchn"/>
    <w:qFormat/>
    <w:rsid w:val="00630E33"/>
    <w:pPr>
      <w:spacing w:before="1560" w:after="120"/>
    </w:pPr>
    <w:rPr>
      <w:sz w:val="16"/>
    </w:rPr>
  </w:style>
  <w:style w:type="character" w:customStyle="1" w:styleId="SeitenzahlenZchn">
    <w:name w:val="Seitenzahlen Zchn"/>
    <w:basedOn w:val="KopfzeileZchn"/>
    <w:link w:val="Seitenzahlen"/>
    <w:rsid w:val="00630E33"/>
    <w:rPr>
      <w:rFonts w:ascii="Arial" w:hAnsi="Arial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0FA9"/>
    <w:rPr>
      <w:rFonts w:ascii="Arial" w:eastAsiaTheme="majorEastAsia" w:hAnsi="Arial" w:cstheme="majorBidi"/>
      <w:b/>
      <w:sz w:val="20"/>
      <w:szCs w:val="32"/>
    </w:rPr>
  </w:style>
  <w:style w:type="paragraph" w:customStyle="1" w:styleId="AbsenderName">
    <w:name w:val="Absender_Name"/>
    <w:basedOn w:val="Standard"/>
    <w:qFormat/>
    <w:rsid w:val="00D577DB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E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E3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120"/>
    <w:rPr>
      <w:color w:val="3333CC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814120"/>
    <w:pPr>
      <w:widowControl w:val="0"/>
      <w:spacing w:line="240" w:lineRule="auto"/>
      <w:ind w:left="1759"/>
    </w:pPr>
    <w:rPr>
      <w:rFonts w:eastAsia="Arial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14120"/>
    <w:rPr>
      <w:rFonts w:ascii="Arial" w:eastAsia="Arial" w:hAnsi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b3.sonia.de/b/hel-kel-0cx-ip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stfalia.de/cms/de/s/studium/ba-soziale-arbeit/erstsemes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412694\AppData\Local\Temp\Briefbogen_Wolfenbuettel.dotx" TargetMode="External"/></Relationship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Briefbogen_Wolfenbuettel.dotx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Ostfalia Hochschule für angewandte Wissenschaften - Hochschule Braunschweig/Wolfenbüttel</Company>
  <LinksUpToDate>false</LinksUpToDate>
  <CharactersWithSpaces>2199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Keller</dc:creator>
  <cp:keywords/>
  <dc:description/>
  <cp:lastModifiedBy>Helge Keller</cp:lastModifiedBy>
  <cp:revision>2</cp:revision>
  <cp:lastPrinted>2018-07-18T12:35:00Z</cp:lastPrinted>
  <dcterms:created xsi:type="dcterms:W3CDTF">2024-01-09T13:05:00Z</dcterms:created>
  <dcterms:modified xsi:type="dcterms:W3CDTF">2024-01-09T13:05:00Z</dcterms:modified>
  <cp:category/>
</cp:coreProperties>
</file>