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67A" w:rsidRDefault="0036267A" w:rsidP="007B1741">
      <w:pPr>
        <w:jc w:val="center"/>
        <w:rPr>
          <w:rFonts w:eastAsia="Arial Unicode MS"/>
          <w:bCs/>
          <w:sz w:val="48"/>
          <w:szCs w:val="48"/>
          <w:lang w:val="en-US"/>
        </w:rPr>
      </w:pPr>
      <w:r w:rsidRPr="0036267A">
        <w:rPr>
          <w:rFonts w:eastAsia="Arial Unicode MS"/>
          <w:bCs/>
          <w:sz w:val="48"/>
          <w:szCs w:val="48"/>
          <w:lang w:val="en-US"/>
        </w:rPr>
        <w:t xml:space="preserve">Bescheinigung </w:t>
      </w:r>
      <w:r w:rsidR="00B61E7C">
        <w:rPr>
          <w:rFonts w:eastAsia="Arial Unicode MS"/>
          <w:bCs/>
          <w:sz w:val="48"/>
          <w:szCs w:val="48"/>
          <w:lang w:val="en-US"/>
        </w:rPr>
        <w:t>über</w:t>
      </w:r>
      <w:r w:rsidRPr="0036267A">
        <w:rPr>
          <w:rFonts w:eastAsia="Arial Unicode MS"/>
          <w:bCs/>
          <w:sz w:val="48"/>
          <w:szCs w:val="48"/>
          <w:lang w:val="en-US"/>
        </w:rPr>
        <w:t xml:space="preserve"> die erfolgreiche Teilnahme an einem Wahl</w:t>
      </w:r>
      <w:r w:rsidR="00B61E7C">
        <w:rPr>
          <w:rFonts w:eastAsia="Arial Unicode MS"/>
          <w:bCs/>
          <w:sz w:val="48"/>
          <w:szCs w:val="48"/>
          <w:lang w:val="en-US"/>
        </w:rPr>
        <w:t>(</w:t>
      </w:r>
      <w:r w:rsidRPr="0036267A">
        <w:rPr>
          <w:rFonts w:eastAsia="Arial Unicode MS"/>
          <w:bCs/>
          <w:sz w:val="48"/>
          <w:szCs w:val="48"/>
          <w:lang w:val="en-US"/>
        </w:rPr>
        <w:t>pflicht</w:t>
      </w:r>
      <w:r w:rsidR="00B61E7C">
        <w:rPr>
          <w:rFonts w:eastAsia="Arial Unicode MS"/>
          <w:bCs/>
          <w:sz w:val="48"/>
          <w:szCs w:val="48"/>
          <w:lang w:val="en-US"/>
        </w:rPr>
        <w:t>)</w:t>
      </w:r>
      <w:r w:rsidRPr="0036267A">
        <w:rPr>
          <w:rFonts w:eastAsia="Arial Unicode MS"/>
          <w:bCs/>
          <w:sz w:val="48"/>
          <w:szCs w:val="48"/>
          <w:lang w:val="en-US"/>
        </w:rPr>
        <w:t>fach</w:t>
      </w:r>
    </w:p>
    <w:p w:rsidR="00B61E7C" w:rsidRPr="00B61E7C" w:rsidRDefault="00B61E7C" w:rsidP="00672BE7">
      <w:pPr>
        <w:rPr>
          <w:sz w:val="24"/>
          <w:szCs w:val="24"/>
          <w:lang w:val="en-US"/>
        </w:rPr>
      </w:pPr>
    </w:p>
    <w:tbl>
      <w:tblPr>
        <w:tblW w:w="5108" w:type="pct"/>
        <w:tblLook w:val="01E0" w:firstRow="1" w:lastRow="1" w:firstColumn="1" w:lastColumn="1" w:noHBand="0" w:noVBand="0"/>
      </w:tblPr>
      <w:tblGrid>
        <w:gridCol w:w="3212"/>
        <w:gridCol w:w="1183"/>
        <w:gridCol w:w="2237"/>
        <w:gridCol w:w="3204"/>
        <w:gridCol w:w="10"/>
      </w:tblGrid>
      <w:tr w:rsidR="00672BE7" w:rsidRPr="00672BE7" w:rsidTr="00CE20C0">
        <w:trPr>
          <w:trHeight w:hRule="exact" w:val="68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672BE7" w:rsidRPr="00672BE7" w:rsidRDefault="00E41BDC" w:rsidP="003626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Hiermit </w:t>
            </w:r>
            <w:r w:rsidR="0036267A">
              <w:rPr>
                <w:rFonts w:asciiTheme="majorHAnsi" w:hAnsiTheme="majorHAnsi" w:cstheme="majorHAnsi"/>
                <w:sz w:val="24"/>
                <w:szCs w:val="24"/>
              </w:rPr>
              <w:t>bestätige ich, dass</w:t>
            </w:r>
          </w:p>
        </w:tc>
      </w:tr>
      <w:tr w:rsidR="0036267A" w:rsidRPr="00672BE7" w:rsidTr="008B7758">
        <w:trPr>
          <w:trHeight w:hRule="exact" w:val="907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7A" w:rsidRPr="00672BE7" w:rsidRDefault="0036267A" w:rsidP="003572D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1373310487"/>
              <w:placeholder>
                <w:docPart w:val="DefaultPlaceholder_-1854013440"/>
              </w:placeholder>
              <w:showingPlcHdr/>
            </w:sdtPr>
            <w:sdtEndPr/>
            <w:sdtContent>
              <w:bookmarkStart w:id="0" w:name="_GoBack" w:displacedByCustomXml="prev"/>
              <w:p w:rsidR="0036267A" w:rsidRPr="00672BE7" w:rsidRDefault="00FA6F1E" w:rsidP="00FA6F1E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FA6F1E">
                  <w:rPr>
                    <w:rStyle w:val="Platzhaltertext"/>
                    <w:vanish/>
                  </w:rPr>
                  <w:t>Klicken oder tippen Sie hier, um Text einzugeben.</w:t>
                </w:r>
              </w:p>
              <w:bookmarkEnd w:id="0" w:displacedByCustomXml="next"/>
            </w:sdtContent>
          </w:sdt>
        </w:tc>
        <w:tc>
          <w:tcPr>
            <w:tcW w:w="1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7A" w:rsidRPr="00672BE7" w:rsidRDefault="0036267A" w:rsidP="003572D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Vorname</w:t>
            </w:r>
          </w:p>
          <w:sdt>
            <w:sdtPr>
              <w:rPr>
                <w:rFonts w:asciiTheme="majorHAnsi" w:hAnsiTheme="majorHAnsi" w:cstheme="majorHAnsi"/>
                <w:vanish/>
                <w:sz w:val="24"/>
                <w:szCs w:val="24"/>
              </w:rPr>
              <w:id w:val="1477187873"/>
              <w:placeholder>
                <w:docPart w:val="DefaultPlaceholder_-1854013440"/>
              </w:placeholder>
              <w:showingPlcHdr/>
            </w:sdtPr>
            <w:sdtEndPr/>
            <w:sdtContent>
              <w:p w:rsidR="0036267A" w:rsidRPr="00FA6F1E" w:rsidRDefault="00FA6F1E" w:rsidP="00FA6F1E">
                <w:pPr>
                  <w:rPr>
                    <w:rFonts w:asciiTheme="majorHAnsi" w:hAnsiTheme="majorHAnsi" w:cstheme="majorHAnsi"/>
                    <w:vanish/>
                    <w:sz w:val="24"/>
                    <w:szCs w:val="24"/>
                  </w:rPr>
                </w:pPr>
                <w:r w:rsidRPr="00FA6F1E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7A" w:rsidRPr="00672BE7" w:rsidRDefault="0036267A" w:rsidP="003572D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Matrikel-Nr.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1753007313"/>
              <w:placeholder>
                <w:docPart w:val="DefaultPlaceholder_-1854013440"/>
              </w:placeholder>
              <w:showingPlcHdr/>
            </w:sdtPr>
            <w:sdtEndPr/>
            <w:sdtContent>
              <w:p w:rsidR="0036267A" w:rsidRPr="00672BE7" w:rsidRDefault="00FA6F1E" w:rsidP="00FA6F1E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FA6F1E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  <w:tr w:rsidR="0036267A" w:rsidRPr="00672BE7" w:rsidTr="00CE20C0">
        <w:trPr>
          <w:trHeight w:hRule="exact" w:val="68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7A" w:rsidRDefault="0036267A" w:rsidP="003626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 folgender Lehrveranstaltung erfolgreich teilgenommen hat</w:t>
            </w:r>
            <w:r w:rsidR="000B0AA1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</w:tr>
      <w:tr w:rsidR="00B61E7C" w:rsidRPr="00672BE7" w:rsidTr="008B7758">
        <w:trPr>
          <w:trHeight w:hRule="exact" w:val="454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7C" w:rsidRDefault="00B61E7C" w:rsidP="003626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Fakultät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6729895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69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61E7C" w:rsidRDefault="00FA6F1E" w:rsidP="00FA6F1E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FA6F1E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0C0C40" w:rsidRPr="00672BE7" w:rsidTr="008B7758">
        <w:trPr>
          <w:trHeight w:hRule="exact" w:val="454"/>
        </w:trPr>
        <w:tc>
          <w:tcPr>
            <w:tcW w:w="1631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C0C40" w:rsidRDefault="000B53DE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Prüfungsbezeichnung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4687052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69" w:type="pct"/>
                <w:gridSpan w:val="4"/>
                <w:tcBorders>
                  <w:top w:val="single" w:sz="4" w:space="0" w:color="auto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0C0C40" w:rsidRDefault="00FA6F1E" w:rsidP="00FA6F1E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FA6F1E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0B0AA1" w:rsidRPr="00672BE7" w:rsidTr="003572D2">
        <w:trPr>
          <w:trHeight w:hRule="exact" w:val="454"/>
        </w:trPr>
        <w:tc>
          <w:tcPr>
            <w:tcW w:w="1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0AA1" w:rsidRDefault="000B0AA1" w:rsidP="003572D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Prüfende</w:t>
            </w:r>
            <w:r w:rsidR="00597DE5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597DE5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0886228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69" w:type="pct"/>
                <w:gridSpan w:val="4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0B0AA1" w:rsidRDefault="00FA6F1E" w:rsidP="00FA6F1E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FA6F1E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E41BDC" w:rsidRPr="00672BE7" w:rsidTr="0036267A">
        <w:trPr>
          <w:trHeight w:hRule="exact" w:val="454"/>
        </w:trPr>
        <w:tc>
          <w:tcPr>
            <w:tcW w:w="1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1BDC" w:rsidRPr="00672BE7" w:rsidRDefault="0036267A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Leistungspunkte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6586883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69" w:type="pct"/>
                <w:gridSpan w:val="4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E41BDC" w:rsidRPr="00672BE7" w:rsidRDefault="00FA6F1E" w:rsidP="00FA6F1E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FA6F1E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F11C67" w:rsidRPr="00672BE7" w:rsidTr="0036267A">
        <w:trPr>
          <w:trHeight w:hRule="exact" w:val="454"/>
        </w:trPr>
        <w:tc>
          <w:tcPr>
            <w:tcW w:w="1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C67" w:rsidRDefault="00F11C67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Semester</w:t>
            </w:r>
          </w:p>
        </w:tc>
        <w:tc>
          <w:tcPr>
            <w:tcW w:w="3369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C67" w:rsidRDefault="004D4170" w:rsidP="00486CD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96679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C67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F11C67">
              <w:rPr>
                <w:rFonts w:asciiTheme="majorHAnsi" w:hAnsiTheme="majorHAnsi" w:cstheme="majorHAnsi"/>
                <w:sz w:val="24"/>
                <w:szCs w:val="24"/>
              </w:rPr>
              <w:t xml:space="preserve"> WS</w:t>
            </w:r>
            <w:r w:rsidR="00486C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200123565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86CD3" w:rsidRPr="00486CD3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r w:rsidR="00F11C67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F11C67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F11C67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F11C67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32686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C67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F11C6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F2741">
              <w:rPr>
                <w:rFonts w:asciiTheme="majorHAnsi" w:hAnsiTheme="majorHAnsi" w:cstheme="majorHAnsi"/>
                <w:sz w:val="24"/>
                <w:szCs w:val="24"/>
              </w:rPr>
              <w:t>SS</w:t>
            </w:r>
            <w:r w:rsidR="00486C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55184345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86CD3" w:rsidRPr="00486CD3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</w:tr>
      <w:tr w:rsidR="000C0C40" w:rsidRPr="00672BE7" w:rsidTr="007B1741">
        <w:trPr>
          <w:trHeight w:hRule="exact" w:val="454"/>
        </w:trPr>
        <w:tc>
          <w:tcPr>
            <w:tcW w:w="1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C0C40" w:rsidRDefault="00486CD3" w:rsidP="003626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Prüfungsleistung</w:t>
            </w:r>
          </w:p>
        </w:tc>
        <w:tc>
          <w:tcPr>
            <w:tcW w:w="3369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C0C40" w:rsidRPr="00672BE7" w:rsidRDefault="004D4170" w:rsidP="00CE20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212159872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1741" w:rsidRPr="007B1741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81290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D3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F11C6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002584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86CD3" w:rsidRPr="00486CD3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r w:rsidR="00F11C67">
              <w:rPr>
                <w:rFonts w:asciiTheme="majorHAnsi" w:hAnsiTheme="majorHAnsi" w:cstheme="majorHAnsi"/>
                <w:sz w:val="24"/>
                <w:szCs w:val="24"/>
              </w:rPr>
              <w:t xml:space="preserve">        %</w:t>
            </w:r>
            <w:r w:rsidR="007B174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B174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7B174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F11C67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7B174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71419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741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7B174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E20C0">
              <w:rPr>
                <w:rFonts w:asciiTheme="majorHAnsi" w:hAnsiTheme="majorHAnsi" w:cstheme="majorHAnsi"/>
                <w:sz w:val="24"/>
                <w:szCs w:val="24"/>
              </w:rPr>
              <w:t>BE</w:t>
            </w:r>
          </w:p>
        </w:tc>
      </w:tr>
      <w:tr w:rsidR="00672BE7" w:rsidRPr="00672BE7" w:rsidTr="00DE5783">
        <w:trPr>
          <w:gridAfter w:val="1"/>
          <w:wAfter w:w="5" w:type="pct"/>
          <w:trHeight w:hRule="exact" w:val="454"/>
        </w:trPr>
        <w:tc>
          <w:tcPr>
            <w:tcW w:w="223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2BE7" w:rsidRPr="00672BE7" w:rsidRDefault="00672BE7" w:rsidP="003626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Datum,</w:t>
            </w:r>
            <w:r w:rsidR="00323D40">
              <w:rPr>
                <w:rFonts w:asciiTheme="majorHAnsi" w:hAnsiTheme="majorHAnsi" w:cstheme="majorHAnsi"/>
                <w:sz w:val="24"/>
                <w:szCs w:val="24"/>
              </w:rPr>
              <w:t xml:space="preserve"> Unterschrift de</w:t>
            </w:r>
            <w:r w:rsidR="00597DE5">
              <w:rPr>
                <w:rFonts w:asciiTheme="majorHAnsi" w:hAnsiTheme="majorHAnsi" w:cstheme="majorHAnsi"/>
                <w:sz w:val="24"/>
                <w:szCs w:val="24"/>
              </w:rPr>
              <w:t>r/de</w:t>
            </w:r>
            <w:r w:rsidR="00323D40">
              <w:rPr>
                <w:rFonts w:asciiTheme="majorHAnsi" w:hAnsiTheme="majorHAnsi" w:cstheme="majorHAnsi"/>
                <w:sz w:val="24"/>
                <w:szCs w:val="24"/>
              </w:rPr>
              <w:t xml:space="preserve">s </w:t>
            </w:r>
            <w:r w:rsidR="0036267A">
              <w:rPr>
                <w:rFonts w:asciiTheme="majorHAnsi" w:hAnsiTheme="majorHAnsi" w:cstheme="majorHAnsi"/>
                <w:sz w:val="24"/>
                <w:szCs w:val="24"/>
              </w:rPr>
              <w:t>Prüfenden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0317934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63" w:type="pct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672BE7" w:rsidRPr="00672BE7" w:rsidRDefault="00FA6F1E" w:rsidP="00FA6F1E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FA6F1E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:rsidR="00672BE7" w:rsidRPr="00672BE7" w:rsidRDefault="00672BE7" w:rsidP="00672BE7">
      <w:pPr>
        <w:rPr>
          <w:rFonts w:asciiTheme="majorHAnsi" w:hAnsiTheme="majorHAnsi" w:cstheme="majorHAnsi"/>
          <w:b/>
          <w:sz w:val="24"/>
          <w:szCs w:val="24"/>
        </w:rPr>
      </w:pPr>
      <w:r w:rsidRPr="00672BE7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:rsidR="00672BE7" w:rsidRPr="00672BE7" w:rsidRDefault="00A5610B" w:rsidP="00672BE7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Laufweg</w:t>
      </w:r>
      <w:r w:rsidR="00672BE7" w:rsidRPr="00672BE7">
        <w:rPr>
          <w:rFonts w:asciiTheme="majorHAnsi" w:hAnsiTheme="majorHAnsi" w:cstheme="majorHAnsi"/>
          <w:sz w:val="20"/>
          <w:szCs w:val="20"/>
        </w:rPr>
        <w:t>:</w:t>
      </w:r>
      <w:r w:rsidR="00672BE7" w:rsidRPr="00672BE7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Formatvorlage2"/>
          </w:rPr>
          <w:id w:val="6679863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6C1BC4"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="00672BE7" w:rsidRPr="00672BE7">
        <w:rPr>
          <w:rFonts w:asciiTheme="majorHAnsi" w:hAnsiTheme="majorHAnsi" w:cstheme="majorHAnsi"/>
          <w:sz w:val="20"/>
          <w:szCs w:val="20"/>
        </w:rPr>
        <w:t xml:space="preserve"> </w:t>
      </w:r>
      <w:r w:rsidR="00672BE7" w:rsidRPr="00672BE7">
        <w:rPr>
          <w:rFonts w:asciiTheme="majorHAnsi" w:hAnsiTheme="majorHAnsi" w:cstheme="majorHAnsi"/>
          <w:spacing w:val="-54"/>
          <w:sz w:val="20"/>
          <w:szCs w:val="20"/>
        </w:rPr>
        <w:t xml:space="preserve">    </w:t>
      </w:r>
      <w:r w:rsidR="00672BE7" w:rsidRPr="00672BE7">
        <w:rPr>
          <w:rFonts w:asciiTheme="majorHAnsi" w:hAnsiTheme="majorHAnsi" w:cstheme="majorHAnsi"/>
          <w:sz w:val="20"/>
          <w:szCs w:val="20"/>
        </w:rPr>
        <w:t>Prüfungsausschuss</w:t>
      </w:r>
      <w:r w:rsidR="0006193B">
        <w:rPr>
          <w:rFonts w:asciiTheme="majorHAnsi" w:hAnsiTheme="majorHAnsi" w:cstheme="majorHAnsi"/>
          <w:sz w:val="20"/>
          <w:szCs w:val="20"/>
        </w:rPr>
        <w:tab/>
      </w:r>
      <w:r w:rsidR="0006193B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Formatvorlage2"/>
          </w:rPr>
          <w:id w:val="18044290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06193B"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="0006193B" w:rsidRPr="00672BE7">
        <w:rPr>
          <w:rFonts w:asciiTheme="majorHAnsi" w:hAnsiTheme="majorHAnsi" w:cstheme="majorHAnsi"/>
          <w:sz w:val="20"/>
          <w:szCs w:val="20"/>
        </w:rPr>
        <w:t xml:space="preserve"> </w:t>
      </w:r>
      <w:r w:rsidR="0006193B" w:rsidRPr="00672BE7">
        <w:rPr>
          <w:rFonts w:asciiTheme="majorHAnsi" w:hAnsiTheme="majorHAnsi" w:cstheme="majorHAnsi"/>
          <w:spacing w:val="-54"/>
          <w:sz w:val="20"/>
          <w:szCs w:val="20"/>
        </w:rPr>
        <w:t xml:space="preserve">    </w:t>
      </w:r>
      <w:r w:rsidR="0006193B">
        <w:rPr>
          <w:rFonts w:asciiTheme="majorHAnsi" w:hAnsiTheme="majorHAnsi" w:cstheme="majorHAnsi"/>
          <w:sz w:val="20"/>
          <w:szCs w:val="20"/>
        </w:rPr>
        <w:t>Studierenden-Servicebüro (SSB)</w:t>
      </w:r>
    </w:p>
    <w:p w:rsidR="00CA7556" w:rsidRPr="00672BE7" w:rsidRDefault="00CA7556" w:rsidP="00672BE7"/>
    <w:sectPr w:rsidR="00CA7556" w:rsidRPr="00672BE7" w:rsidSect="0076766F">
      <w:headerReference w:type="default" r:id="rId8"/>
      <w:footerReference w:type="default" r:id="rId9"/>
      <w:pgSz w:w="11906" w:h="16838"/>
      <w:pgMar w:top="1134" w:right="1134" w:bottom="1134" w:left="1134" w:header="2098" w:footer="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170" w:rsidRDefault="004D4170">
      <w:r>
        <w:separator/>
      </w:r>
    </w:p>
  </w:endnote>
  <w:endnote w:type="continuationSeparator" w:id="0">
    <w:p w:rsidR="004D4170" w:rsidRDefault="004D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E5" w:rsidRPr="00597DE5" w:rsidRDefault="00597DE5" w:rsidP="00597DE5">
    <w:pPr>
      <w:pStyle w:val="Fuzeile"/>
      <w:jc w:val="right"/>
      <w:rPr>
        <w:sz w:val="20"/>
        <w:szCs w:val="20"/>
      </w:rPr>
    </w:pPr>
    <w:r w:rsidRPr="00597DE5">
      <w:rPr>
        <w:sz w:val="20"/>
        <w:szCs w:val="20"/>
      </w:rPr>
      <w:t>Stand: Februar 2021</w:t>
    </w:r>
  </w:p>
  <w:p w:rsidR="00597DE5" w:rsidRPr="00597DE5" w:rsidRDefault="00597DE5" w:rsidP="00597DE5">
    <w:pPr>
      <w:pStyle w:val="Fuzeile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170" w:rsidRDefault="004D4170">
      <w:r>
        <w:separator/>
      </w:r>
    </w:p>
  </w:footnote>
  <w:footnote w:type="continuationSeparator" w:id="0">
    <w:p w:rsidR="004D4170" w:rsidRDefault="004D4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5E" w:rsidRDefault="0076766F">
    <w:pPr>
      <w:pStyle w:val="Kopfzeile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7128C718">
              <wp:simplePos x="0" y="0"/>
              <wp:positionH relativeFrom="leftMargin">
                <wp:posOffset>1340485</wp:posOffset>
              </wp:positionH>
              <wp:positionV relativeFrom="paragraph">
                <wp:posOffset>-224155</wp:posOffset>
              </wp:positionV>
              <wp:extent cx="2211705" cy="147320"/>
              <wp:effectExtent l="0" t="0" r="17145" b="5080"/>
              <wp:wrapSquare wrapText="bothSides"/>
              <wp:docPr id="2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170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65E5E" w:rsidRPr="00761D3F" w:rsidRDefault="004B621F">
                          <w:pPr>
                            <w:pStyle w:val="Rahmeninhalt"/>
                            <w:spacing w:line="216" w:lineRule="auto"/>
                            <w:rPr>
                              <w:bCs/>
                              <w:color w:val="009EE1"/>
                              <w:sz w:val="24"/>
                              <w:szCs w:val="24"/>
                            </w:rPr>
                          </w:pPr>
                          <w:r w:rsidRPr="00761D3F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Fa</w:t>
                          </w:r>
                          <w:r w:rsidR="00CA7556" w:rsidRPr="00761D3F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kultät Versorgungstechnik</w:t>
                          </w:r>
                        </w:p>
                      </w:txbxContent>
                    </wps:txbx>
                    <wps:bodyPr wrap="square"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28C718" id="Textfeld 4" o:spid="_x0000_s1026" style="position:absolute;margin-left:105.55pt;margin-top:-17.65pt;width:174.15pt;height:11.6pt;z-index:-251651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" filled="f" stroked="f">
              <v:textbox inset="0,0,0,0">
                <w:txbxContent>
                  <w:p w:rsidR="00165E5E" w:rsidRPr="00761D3F" w:rsidRDefault="004B621F">
                    <w:pPr>
                      <w:pStyle w:val="Rahmeninhalt"/>
                      <w:spacing w:line="216" w:lineRule="auto"/>
                      <w:rPr>
                        <w:bCs/>
                        <w:color w:val="009EE1"/>
                        <w:sz w:val="24"/>
                        <w:szCs w:val="24"/>
                      </w:rPr>
                    </w:pPr>
                    <w:r w:rsidRPr="00761D3F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Fa</w:t>
                    </w:r>
                    <w:r w:rsidR="00CA7556" w:rsidRPr="00761D3F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kultät Versorgungstechnik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4B621F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2FA12F2">
              <wp:simplePos x="0" y="0"/>
              <wp:positionH relativeFrom="leftMargin">
                <wp:posOffset>1347488</wp:posOffset>
              </wp:positionH>
              <wp:positionV relativeFrom="paragraph">
                <wp:posOffset>-398780</wp:posOffset>
              </wp:positionV>
              <wp:extent cx="1938020" cy="1905"/>
              <wp:effectExtent l="0" t="0" r="19050" b="254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38020" cy="1905"/>
                      </a:xfrm>
                      <a:prstGeom prst="line">
                        <a:avLst/>
                      </a:prstGeom>
                      <a:ln w="18360">
                        <a:solidFill>
                          <a:srgbClr val="009E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AC3DED" id="Gerade Verbindung 1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from="106.1pt,-31.4pt" to="258.7pt,-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" strokecolor="#009ee1" strokeweight=".51mm">
              <v:stroke joinstyle="miter"/>
              <w10:wrap anchorx="margin"/>
            </v:line>
          </w:pict>
        </mc:Fallback>
      </mc:AlternateContent>
    </w:r>
    <w:r w:rsidR="004B621F">
      <w:rPr>
        <w:noProof/>
        <w:lang w:bidi="ar-SA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-1096645</wp:posOffset>
          </wp:positionV>
          <wp:extent cx="2210400" cy="468000"/>
          <wp:effectExtent l="0" t="0" r="0" b="8255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9F5"/>
    <w:multiLevelType w:val="hybridMultilevel"/>
    <w:tmpl w:val="5BEE20BA"/>
    <w:lvl w:ilvl="0" w:tplc="0226CE5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706670FC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FFEC91C8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1744E552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F68272D4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A0FEC57C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B7D4F556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9C722D7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093A68F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1" w15:restartNumberingAfterBreak="0">
    <w:nsid w:val="00B30B94"/>
    <w:multiLevelType w:val="hybridMultilevel"/>
    <w:tmpl w:val="C7ACA84A"/>
    <w:lvl w:ilvl="0" w:tplc="883A8AD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B1246246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84F42EAE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1F741DEE">
      <w:numFmt w:val="bullet"/>
      <w:lvlText w:val="•"/>
      <w:lvlJc w:val="left"/>
      <w:pPr>
        <w:ind w:left="3161" w:hanging="428"/>
      </w:pPr>
      <w:rPr>
        <w:rFonts w:hint="default"/>
        <w:lang w:val="de-DE" w:eastAsia="de-DE" w:bidi="de-DE"/>
      </w:rPr>
    </w:lvl>
    <w:lvl w:ilvl="4" w:tplc="A28E900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B8CE4B52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FE4081AC">
      <w:numFmt w:val="bullet"/>
      <w:lvlText w:val="•"/>
      <w:lvlJc w:val="left"/>
      <w:pPr>
        <w:ind w:left="5782" w:hanging="428"/>
      </w:pPr>
      <w:rPr>
        <w:rFonts w:hint="default"/>
        <w:lang w:val="de-DE" w:eastAsia="de-DE" w:bidi="de-DE"/>
      </w:rPr>
    </w:lvl>
    <w:lvl w:ilvl="7" w:tplc="213EC822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E9AD5E4">
      <w:numFmt w:val="bullet"/>
      <w:lvlText w:val="•"/>
      <w:lvlJc w:val="left"/>
      <w:pPr>
        <w:ind w:left="7529" w:hanging="428"/>
      </w:pPr>
      <w:rPr>
        <w:rFonts w:hint="default"/>
        <w:lang w:val="de-DE" w:eastAsia="de-DE" w:bidi="de-DE"/>
      </w:rPr>
    </w:lvl>
  </w:abstractNum>
  <w:abstractNum w:abstractNumId="2" w15:restartNumberingAfterBreak="0">
    <w:nsid w:val="0A5338CA"/>
    <w:multiLevelType w:val="hybridMultilevel"/>
    <w:tmpl w:val="BDD87D2C"/>
    <w:lvl w:ilvl="0" w:tplc="76645278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495826BA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2EBA033A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3F760884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2A8E0812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EEF25B2E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89FE5ABA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08D65CE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DEFC117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3" w15:restartNumberingAfterBreak="0">
    <w:nsid w:val="11330A62"/>
    <w:multiLevelType w:val="hybridMultilevel"/>
    <w:tmpl w:val="F1D28594"/>
    <w:lvl w:ilvl="0" w:tplc="E6642F7A">
      <w:numFmt w:val="bullet"/>
      <w:lvlText w:val="☐"/>
      <w:lvlJc w:val="left"/>
      <w:pPr>
        <w:ind w:left="1939" w:hanging="308"/>
      </w:pPr>
      <w:rPr>
        <w:rFonts w:ascii="MS Gothic" w:eastAsia="MS Gothic" w:hAnsi="MS Gothic" w:cs="MS Gothic" w:hint="default"/>
        <w:w w:val="100"/>
        <w:sz w:val="24"/>
        <w:szCs w:val="24"/>
        <w:lang w:val="de-DE" w:eastAsia="de-DE" w:bidi="de-DE"/>
      </w:rPr>
    </w:lvl>
    <w:lvl w:ilvl="1" w:tplc="BA1C6F50">
      <w:numFmt w:val="bullet"/>
      <w:lvlText w:val="•"/>
      <w:lvlJc w:val="left"/>
      <w:pPr>
        <w:ind w:left="2742" w:hanging="308"/>
      </w:pPr>
      <w:rPr>
        <w:rFonts w:hint="default"/>
        <w:lang w:val="de-DE" w:eastAsia="de-DE" w:bidi="de-DE"/>
      </w:rPr>
    </w:lvl>
    <w:lvl w:ilvl="2" w:tplc="D298B162">
      <w:numFmt w:val="bullet"/>
      <w:lvlText w:val="•"/>
      <w:lvlJc w:val="left"/>
      <w:pPr>
        <w:ind w:left="3545" w:hanging="308"/>
      </w:pPr>
      <w:rPr>
        <w:rFonts w:hint="default"/>
        <w:lang w:val="de-DE" w:eastAsia="de-DE" w:bidi="de-DE"/>
      </w:rPr>
    </w:lvl>
    <w:lvl w:ilvl="3" w:tplc="AABC7E8E">
      <w:numFmt w:val="bullet"/>
      <w:lvlText w:val="•"/>
      <w:lvlJc w:val="left"/>
      <w:pPr>
        <w:ind w:left="4347" w:hanging="308"/>
      </w:pPr>
      <w:rPr>
        <w:rFonts w:hint="default"/>
        <w:lang w:val="de-DE" w:eastAsia="de-DE" w:bidi="de-DE"/>
      </w:rPr>
    </w:lvl>
    <w:lvl w:ilvl="4" w:tplc="882A464C">
      <w:numFmt w:val="bullet"/>
      <w:lvlText w:val="•"/>
      <w:lvlJc w:val="left"/>
      <w:pPr>
        <w:ind w:left="5150" w:hanging="308"/>
      </w:pPr>
      <w:rPr>
        <w:rFonts w:hint="default"/>
        <w:lang w:val="de-DE" w:eastAsia="de-DE" w:bidi="de-DE"/>
      </w:rPr>
    </w:lvl>
    <w:lvl w:ilvl="5" w:tplc="282EBB24">
      <w:numFmt w:val="bullet"/>
      <w:lvlText w:val="•"/>
      <w:lvlJc w:val="left"/>
      <w:pPr>
        <w:ind w:left="5953" w:hanging="308"/>
      </w:pPr>
      <w:rPr>
        <w:rFonts w:hint="default"/>
        <w:lang w:val="de-DE" w:eastAsia="de-DE" w:bidi="de-DE"/>
      </w:rPr>
    </w:lvl>
    <w:lvl w:ilvl="6" w:tplc="C9C6382E">
      <w:numFmt w:val="bullet"/>
      <w:lvlText w:val="•"/>
      <w:lvlJc w:val="left"/>
      <w:pPr>
        <w:ind w:left="6755" w:hanging="308"/>
      </w:pPr>
      <w:rPr>
        <w:rFonts w:hint="default"/>
        <w:lang w:val="de-DE" w:eastAsia="de-DE" w:bidi="de-DE"/>
      </w:rPr>
    </w:lvl>
    <w:lvl w:ilvl="7" w:tplc="BA92192A">
      <w:numFmt w:val="bullet"/>
      <w:lvlText w:val="•"/>
      <w:lvlJc w:val="left"/>
      <w:pPr>
        <w:ind w:left="7558" w:hanging="308"/>
      </w:pPr>
      <w:rPr>
        <w:rFonts w:hint="default"/>
        <w:lang w:val="de-DE" w:eastAsia="de-DE" w:bidi="de-DE"/>
      </w:rPr>
    </w:lvl>
    <w:lvl w:ilvl="8" w:tplc="AF5A9C62">
      <w:numFmt w:val="bullet"/>
      <w:lvlText w:val="•"/>
      <w:lvlJc w:val="left"/>
      <w:pPr>
        <w:ind w:left="8361" w:hanging="308"/>
      </w:pPr>
      <w:rPr>
        <w:rFonts w:hint="default"/>
        <w:lang w:val="de-DE" w:eastAsia="de-DE" w:bidi="de-DE"/>
      </w:rPr>
    </w:lvl>
  </w:abstractNum>
  <w:abstractNum w:abstractNumId="4" w15:restartNumberingAfterBreak="0">
    <w:nsid w:val="16834FBB"/>
    <w:multiLevelType w:val="hybridMultilevel"/>
    <w:tmpl w:val="DE62D7A6"/>
    <w:lvl w:ilvl="0" w:tplc="8F262F96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0F92CA9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6A8CF73C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779E49C8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F4B6777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6DB06226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D612FD90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2740085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47EC9AE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abstractNum w:abstractNumId="5" w15:restartNumberingAfterBreak="0">
    <w:nsid w:val="4E76497E"/>
    <w:multiLevelType w:val="hybridMultilevel"/>
    <w:tmpl w:val="5C0E2334"/>
    <w:lvl w:ilvl="0" w:tplc="0764CADC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D4B4867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D110E020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CD2CB340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561E55D8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D416CE80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9BD84F06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11044CA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3E5CC306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56"/>
    <w:rsid w:val="0006193B"/>
    <w:rsid w:val="000B0AA1"/>
    <w:rsid w:val="000B53DE"/>
    <w:rsid w:val="000C0C40"/>
    <w:rsid w:val="000E5C20"/>
    <w:rsid w:val="000F2741"/>
    <w:rsid w:val="00115145"/>
    <w:rsid w:val="0012305D"/>
    <w:rsid w:val="001659A1"/>
    <w:rsid w:val="00165E5E"/>
    <w:rsid w:val="00176AE1"/>
    <w:rsid w:val="001D4C57"/>
    <w:rsid w:val="00257A4D"/>
    <w:rsid w:val="002B00B5"/>
    <w:rsid w:val="002F3B39"/>
    <w:rsid w:val="00323D40"/>
    <w:rsid w:val="00355D8B"/>
    <w:rsid w:val="00360A1B"/>
    <w:rsid w:val="0036267A"/>
    <w:rsid w:val="0039409C"/>
    <w:rsid w:val="003A1569"/>
    <w:rsid w:val="00423C01"/>
    <w:rsid w:val="004554A3"/>
    <w:rsid w:val="00486CD3"/>
    <w:rsid w:val="0049067A"/>
    <w:rsid w:val="004970AD"/>
    <w:rsid w:val="004A51AD"/>
    <w:rsid w:val="004B3686"/>
    <w:rsid w:val="004B621F"/>
    <w:rsid w:val="004D4170"/>
    <w:rsid w:val="00500C0F"/>
    <w:rsid w:val="00517F33"/>
    <w:rsid w:val="005510A8"/>
    <w:rsid w:val="00580746"/>
    <w:rsid w:val="00594BC9"/>
    <w:rsid w:val="00597DE5"/>
    <w:rsid w:val="00597F57"/>
    <w:rsid w:val="005B283E"/>
    <w:rsid w:val="00616EB9"/>
    <w:rsid w:val="006369FA"/>
    <w:rsid w:val="00672BE7"/>
    <w:rsid w:val="006871B2"/>
    <w:rsid w:val="00692599"/>
    <w:rsid w:val="006C1BC4"/>
    <w:rsid w:val="006D5F2F"/>
    <w:rsid w:val="007316C4"/>
    <w:rsid w:val="00740C9E"/>
    <w:rsid w:val="00761D3F"/>
    <w:rsid w:val="00767225"/>
    <w:rsid w:val="0076766F"/>
    <w:rsid w:val="007B1741"/>
    <w:rsid w:val="008B7758"/>
    <w:rsid w:val="008D6893"/>
    <w:rsid w:val="008F30BE"/>
    <w:rsid w:val="00944C6F"/>
    <w:rsid w:val="009A0D2E"/>
    <w:rsid w:val="009C5F02"/>
    <w:rsid w:val="009D457A"/>
    <w:rsid w:val="009F2BDB"/>
    <w:rsid w:val="00A006EB"/>
    <w:rsid w:val="00A063C7"/>
    <w:rsid w:val="00A228EC"/>
    <w:rsid w:val="00A52679"/>
    <w:rsid w:val="00A5610B"/>
    <w:rsid w:val="00A9780E"/>
    <w:rsid w:val="00B279A7"/>
    <w:rsid w:val="00B356C9"/>
    <w:rsid w:val="00B61E7C"/>
    <w:rsid w:val="00B93827"/>
    <w:rsid w:val="00BC16AF"/>
    <w:rsid w:val="00CA0FF3"/>
    <w:rsid w:val="00CA7556"/>
    <w:rsid w:val="00CB7651"/>
    <w:rsid w:val="00CE20C0"/>
    <w:rsid w:val="00CF4AB2"/>
    <w:rsid w:val="00CF76B9"/>
    <w:rsid w:val="00D367DB"/>
    <w:rsid w:val="00D606D0"/>
    <w:rsid w:val="00D74D4D"/>
    <w:rsid w:val="00D87099"/>
    <w:rsid w:val="00DE5783"/>
    <w:rsid w:val="00E41BDC"/>
    <w:rsid w:val="00E5617C"/>
    <w:rsid w:val="00EF34D2"/>
    <w:rsid w:val="00F11C67"/>
    <w:rsid w:val="00F6085B"/>
    <w:rsid w:val="00FA1299"/>
    <w:rsid w:val="00FA6F1E"/>
    <w:rsid w:val="00FB0B0B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A6DC31-BA45-44C2-BBFC-AB8921EC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CA755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de-DE" w:bidi="de-DE"/>
    </w:rPr>
  </w:style>
  <w:style w:type="paragraph" w:styleId="berschrift1">
    <w:name w:val="heading 1"/>
    <w:basedOn w:val="Standard"/>
    <w:next w:val="Standard"/>
    <w:uiPriority w:val="1"/>
    <w:qFormat/>
    <w:rsid w:val="003A1569"/>
    <w:pPr>
      <w:spacing w:before="240"/>
      <w:outlineLvl w:val="0"/>
    </w:pPr>
    <w:rPr>
      <w:rFonts w:eastAsia="Arial Unicode MS"/>
      <w:bCs/>
      <w:color w:val="009EE1"/>
      <w:sz w:val="48"/>
      <w:szCs w:val="32"/>
    </w:rPr>
  </w:style>
  <w:style w:type="paragraph" w:styleId="berschrift2">
    <w:name w:val="heading 2"/>
    <w:basedOn w:val="berschrift1"/>
    <w:next w:val="Standard"/>
    <w:qFormat/>
    <w:rsid w:val="003A1569"/>
    <w:pPr>
      <w:spacing w:before="120"/>
      <w:outlineLvl w:val="1"/>
    </w:pPr>
    <w:rPr>
      <w:color w:val="009EE0"/>
      <w:sz w:val="40"/>
      <w:szCs w:val="44"/>
    </w:rPr>
  </w:style>
  <w:style w:type="paragraph" w:styleId="berschrift3">
    <w:name w:val="heading 3"/>
    <w:basedOn w:val="berschrift1"/>
    <w:next w:val="Standard"/>
    <w:uiPriority w:val="9"/>
    <w:unhideWhenUsed/>
    <w:qFormat/>
    <w:rsid w:val="00A0787C"/>
    <w:pPr>
      <w:keepNext/>
      <w:keepLines/>
      <w:outlineLvl w:val="2"/>
    </w:pPr>
    <w:rPr>
      <w:rFonts w:eastAsiaTheme="majorEastAsia" w:cstheme="majorBidi"/>
      <w:color w:val="009EE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qFormat/>
    <w:rsid w:val="003A1569"/>
    <w:rPr>
      <w:rFonts w:ascii="Arial" w:eastAsiaTheme="majorEastAsia" w:hAnsi="Arial" w:cstheme="majorBidi"/>
      <w:b/>
      <w:color w:val="009EE0"/>
      <w:spacing w:val="-10"/>
      <w:sz w:val="56"/>
      <w:szCs w:val="56"/>
    </w:rPr>
  </w:style>
  <w:style w:type="character" w:styleId="SchwacheHervorhebung">
    <w:name w:val="Subtle Emphasis"/>
    <w:basedOn w:val="Absatz-Standardschriftart"/>
    <w:uiPriority w:val="19"/>
    <w:rsid w:val="004554A3"/>
    <w:rPr>
      <w:i/>
      <w:iCs/>
      <w:color w:val="009EE0" w:themeColor="accent4"/>
    </w:rPr>
  </w:style>
  <w:style w:type="character" w:styleId="IntensiveHervorhebung">
    <w:name w:val="Intense Emphasis"/>
    <w:basedOn w:val="Absatz-Standardschriftart"/>
    <w:uiPriority w:val="21"/>
    <w:rsid w:val="004554A3"/>
    <w:rPr>
      <w:i/>
      <w:iCs/>
      <w:color w:val="009EE0" w:themeColor="accent4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942E0"/>
    <w:rPr>
      <w:rFonts w:ascii="Arial" w:hAnsi="Arial" w:cs="Times New Roman"/>
      <w:sz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E942E0"/>
    <w:rPr>
      <w:rFonts w:ascii="Arial" w:hAnsi="Arial" w:cs="Times New Roman"/>
      <w:sz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4554A3"/>
    <w:pPr>
      <w:pBdr>
        <w:top w:val="single" w:sz="4" w:space="10" w:color="003A79" w:themeColor="accent1"/>
        <w:bottom w:val="single" w:sz="4" w:space="10" w:color="003A79" w:themeColor="accent1"/>
      </w:pBdr>
      <w:spacing w:before="360" w:after="360"/>
      <w:ind w:left="864" w:right="864"/>
      <w:jc w:val="center"/>
    </w:pPr>
    <w:rPr>
      <w:i/>
      <w:iCs/>
      <w:color w:val="009EE0" w:themeColor="accent4"/>
    </w:rPr>
  </w:style>
  <w:style w:type="paragraph" w:customStyle="1" w:styleId="berschrift">
    <w:name w:val="Überschrift"/>
    <w:basedOn w:val="berschrift1"/>
    <w:next w:val="Textkrper"/>
    <w:qFormat/>
    <w:rsid w:val="004970AD"/>
    <w:pPr>
      <w:keepNext/>
    </w:pPr>
    <w:rPr>
      <w:rFonts w:eastAsia="Microsoft YaHei" w:cs="Arial Unicode MS"/>
      <w:b/>
      <w:szCs w:val="28"/>
    </w:rPr>
  </w:style>
  <w:style w:type="paragraph" w:styleId="Textkrper">
    <w:name w:val="Body Text"/>
    <w:basedOn w:val="Standard"/>
    <w:uiPriority w:val="1"/>
    <w:qFormat/>
    <w:pPr>
      <w:spacing w:after="140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pPr>
      <w:suppressLineNumbers/>
      <w:spacing w:before="120"/>
    </w:pPr>
    <w:rPr>
      <w:rFonts w:cs="Arial Unicode M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 Unicode MS"/>
    </w:rPr>
  </w:style>
  <w:style w:type="paragraph" w:styleId="Titel">
    <w:name w:val="Title"/>
    <w:basedOn w:val="Standard"/>
    <w:next w:val="Standard"/>
    <w:link w:val="TitelZchn"/>
    <w:qFormat/>
    <w:rsid w:val="003A1569"/>
    <w:pPr>
      <w:suppressAutoHyphens/>
      <w:spacing w:after="360"/>
      <w:contextualSpacing/>
    </w:pPr>
    <w:rPr>
      <w:rFonts w:eastAsiaTheme="majorEastAsia" w:cstheme="majorBidi"/>
      <w:b/>
      <w:color w:val="009EE0"/>
      <w:spacing w:val="-10"/>
      <w:sz w:val="56"/>
      <w:szCs w:val="56"/>
      <w:lang w:eastAsia="en-US"/>
    </w:rPr>
  </w:style>
  <w:style w:type="paragraph" w:customStyle="1" w:styleId="AbsenderName">
    <w:name w:val="Absender_Name"/>
    <w:basedOn w:val="Standard"/>
    <w:rsid w:val="001A681F"/>
    <w:rPr>
      <w:rFonts w:eastAsiaTheme="minorHAnsi" w:cstheme="minorBidi"/>
      <w:sz w:val="16"/>
      <w:lang w:eastAsia="en-US"/>
    </w:rPr>
  </w:style>
  <w:style w:type="paragraph" w:customStyle="1" w:styleId="Telefax">
    <w:name w:val="Telefax"/>
    <w:basedOn w:val="Standard"/>
    <w:rsid w:val="00171FE5"/>
    <w:rPr>
      <w:rFonts w:eastAsiaTheme="minorHAnsi" w:cstheme="minorBidi"/>
      <w:b/>
      <w:szCs w:val="13"/>
      <w:lang w:eastAsia="en-US"/>
    </w:rPr>
  </w:style>
  <w:style w:type="paragraph" w:customStyle="1" w:styleId="Formatvorlage1">
    <w:name w:val="Formatvorlage1"/>
    <w:basedOn w:val="Standard"/>
    <w:rsid w:val="004554A3"/>
    <w:rPr>
      <w:rFonts w:eastAsiaTheme="minorHAnsi" w:cstheme="minorBidi"/>
      <w:b/>
      <w:color w:val="009EE0" w:themeColor="accent4"/>
      <w:szCs w:val="13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</w:style>
  <w:style w:type="table" w:styleId="Tabellenraster">
    <w:name w:val="Table Grid"/>
    <w:basedOn w:val="NormaleTabelle"/>
    <w:uiPriority w:val="39"/>
    <w:rsid w:val="009D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1hellAkzent11">
    <w:name w:val="Gitternetztabelle 1 hell  – Akzent 11"/>
    <w:basedOn w:val="NormaleTabelle"/>
    <w:uiPriority w:val="46"/>
    <w:rsid w:val="009D457A"/>
    <w:tblPr>
      <w:tblStyleRowBandSize w:val="1"/>
      <w:tblStyleColBandSize w:val="1"/>
      <w:tblBorders>
        <w:top w:val="single" w:sz="4" w:space="0" w:color="63ADFF" w:themeColor="accent1" w:themeTint="66"/>
        <w:left w:val="single" w:sz="4" w:space="0" w:color="63ADFF" w:themeColor="accent1" w:themeTint="66"/>
        <w:bottom w:val="single" w:sz="4" w:space="0" w:color="63ADFF" w:themeColor="accent1" w:themeTint="66"/>
        <w:right w:val="single" w:sz="4" w:space="0" w:color="63ADFF" w:themeColor="accent1" w:themeTint="66"/>
        <w:insideH w:val="single" w:sz="4" w:space="0" w:color="63ADFF" w:themeColor="accent1" w:themeTint="66"/>
        <w:insideV w:val="single" w:sz="4" w:space="0" w:color="63A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58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8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Untertitel">
    <w:name w:val="Subtitle"/>
    <w:basedOn w:val="Standard"/>
    <w:next w:val="Standard"/>
    <w:link w:val="UntertitelZchn"/>
    <w:uiPriority w:val="11"/>
    <w:rsid w:val="004554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37BFF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54A3"/>
    <w:rPr>
      <w:rFonts w:eastAsiaTheme="minorEastAsia"/>
      <w:color w:val="037BFF" w:themeColor="text1" w:themeTint="A5"/>
      <w:spacing w:val="15"/>
      <w:sz w:val="22"/>
      <w:szCs w:val="22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54A3"/>
    <w:rPr>
      <w:rFonts w:ascii="Arial" w:hAnsi="Arial" w:cs="Times New Roman"/>
      <w:i/>
      <w:iCs/>
      <w:color w:val="009EE0" w:themeColor="accent4"/>
      <w:sz w:val="24"/>
      <w:lang w:eastAsia="de-DE"/>
    </w:rPr>
  </w:style>
  <w:style w:type="character" w:styleId="SchwacherVerweis">
    <w:name w:val="Subtle Reference"/>
    <w:basedOn w:val="Absatz-Standardschriftart"/>
    <w:uiPriority w:val="31"/>
    <w:rsid w:val="004554A3"/>
    <w:rPr>
      <w:smallCaps/>
      <w:color w:val="009EE0" w:themeColor="accent4"/>
    </w:rPr>
  </w:style>
  <w:style w:type="character" w:styleId="IntensiverVerweis">
    <w:name w:val="Intense Reference"/>
    <w:basedOn w:val="Absatz-Standardschriftart"/>
    <w:uiPriority w:val="32"/>
    <w:rsid w:val="004554A3"/>
    <w:rPr>
      <w:b/>
      <w:bCs/>
      <w:smallCaps/>
      <w:color w:val="009EE0" w:themeColor="accent4"/>
      <w:spacing w:val="5"/>
    </w:rPr>
  </w:style>
  <w:style w:type="table" w:customStyle="1" w:styleId="TableNormal">
    <w:name w:val="Table Normal"/>
    <w:uiPriority w:val="2"/>
    <w:semiHidden/>
    <w:unhideWhenUsed/>
    <w:qFormat/>
    <w:rsid w:val="00CA7556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CA7556"/>
    <w:pPr>
      <w:spacing w:before="5"/>
      <w:ind w:left="1939" w:hanging="307"/>
    </w:pPr>
  </w:style>
  <w:style w:type="paragraph" w:customStyle="1" w:styleId="TableParagraph">
    <w:name w:val="Table Paragraph"/>
    <w:basedOn w:val="Standard"/>
    <w:uiPriority w:val="1"/>
    <w:qFormat/>
    <w:rsid w:val="00CA7556"/>
  </w:style>
  <w:style w:type="character" w:styleId="Platzhaltertext">
    <w:name w:val="Placeholder Text"/>
    <w:basedOn w:val="Absatz-Standardschriftart"/>
    <w:uiPriority w:val="99"/>
    <w:semiHidden/>
    <w:rsid w:val="00594BC9"/>
    <w:rPr>
      <w:color w:val="808080"/>
    </w:rPr>
  </w:style>
  <w:style w:type="character" w:customStyle="1" w:styleId="Formatvorlage2">
    <w:name w:val="Formatvorlage2"/>
    <w:basedOn w:val="Absatz-Standardschriftart"/>
    <w:uiPriority w:val="1"/>
    <w:rsid w:val="006C1BC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842950\AppData\Local\Temp\Aushang_Wolfenbuettel_quer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FCFDF-EAFD-4793-8F23-FBEAA7DD6FD7}"/>
      </w:docPartPr>
      <w:docPartBody>
        <w:p w:rsidR="008266B8" w:rsidRDefault="00201D8F">
          <w:r w:rsidRPr="0078502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8F"/>
    <w:rsid w:val="00075BD0"/>
    <w:rsid w:val="001463DB"/>
    <w:rsid w:val="00191665"/>
    <w:rsid w:val="001C762C"/>
    <w:rsid w:val="00201D8F"/>
    <w:rsid w:val="002C50B1"/>
    <w:rsid w:val="00406A8D"/>
    <w:rsid w:val="004F51F7"/>
    <w:rsid w:val="005170A7"/>
    <w:rsid w:val="005E2945"/>
    <w:rsid w:val="00750A12"/>
    <w:rsid w:val="007568E5"/>
    <w:rsid w:val="007B2460"/>
    <w:rsid w:val="007D5C3A"/>
    <w:rsid w:val="008266B8"/>
    <w:rsid w:val="00883431"/>
    <w:rsid w:val="00980935"/>
    <w:rsid w:val="00980D75"/>
    <w:rsid w:val="00A431FD"/>
    <w:rsid w:val="00C4498A"/>
    <w:rsid w:val="00D86702"/>
    <w:rsid w:val="00FD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50B1"/>
    <w:rPr>
      <w:color w:val="808080"/>
    </w:rPr>
  </w:style>
  <w:style w:type="paragraph" w:customStyle="1" w:styleId="F978A5B82C634576A33E45B25C94C775">
    <w:name w:val="F978A5B82C634576A33E45B25C94C775"/>
    <w:rsid w:val="00201D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BFB1DE4C328543B585FF9A5964AB566F">
    <w:name w:val="BFB1DE4C328543B585FF9A5964AB566F"/>
    <w:rsid w:val="00201D8F"/>
  </w:style>
  <w:style w:type="paragraph" w:customStyle="1" w:styleId="F6B0AE85C7244C52B86268313A87DB99">
    <w:name w:val="F6B0AE85C7244C52B86268313A87DB99"/>
    <w:rsid w:val="007568E5"/>
  </w:style>
  <w:style w:type="paragraph" w:customStyle="1" w:styleId="4637CC9289B346E08350E1A0F3FA8A11">
    <w:name w:val="4637CC9289B346E08350E1A0F3FA8A11"/>
    <w:rsid w:val="007568E5"/>
  </w:style>
  <w:style w:type="paragraph" w:customStyle="1" w:styleId="AC58B42DB5134A2E9C76212C86D4B92C">
    <w:name w:val="AC58B42DB5134A2E9C76212C86D4B92C"/>
    <w:rsid w:val="007568E5"/>
  </w:style>
  <w:style w:type="paragraph" w:customStyle="1" w:styleId="EB457ED1A73B403E9C3580756EBDBA51">
    <w:name w:val="EB457ED1A73B403E9C3580756EBDBA51"/>
    <w:rsid w:val="007568E5"/>
  </w:style>
  <w:style w:type="paragraph" w:customStyle="1" w:styleId="BA9927BE845F43E3BD2A305C693C5E57">
    <w:name w:val="BA9927BE845F43E3BD2A305C693C5E57"/>
    <w:rsid w:val="007568E5"/>
  </w:style>
  <w:style w:type="paragraph" w:customStyle="1" w:styleId="FE09D290E2A04A79A638B8921148D41F">
    <w:name w:val="FE09D290E2A04A79A638B8921148D41F"/>
    <w:rsid w:val="007568E5"/>
  </w:style>
  <w:style w:type="paragraph" w:customStyle="1" w:styleId="722B5C83EAAB45CEB2D0000B22C2CF25">
    <w:name w:val="722B5C83EAAB45CEB2D0000B22C2CF25"/>
    <w:rsid w:val="007568E5"/>
  </w:style>
  <w:style w:type="paragraph" w:customStyle="1" w:styleId="FF2E229228C24EE3A3708C2A7A784306">
    <w:name w:val="FF2E229228C24EE3A3708C2A7A784306"/>
    <w:rsid w:val="007568E5"/>
  </w:style>
  <w:style w:type="paragraph" w:customStyle="1" w:styleId="36E91C2C552A4B8DBEB3A58053D3F014">
    <w:name w:val="36E91C2C552A4B8DBEB3A58053D3F014"/>
    <w:rsid w:val="007568E5"/>
  </w:style>
  <w:style w:type="paragraph" w:customStyle="1" w:styleId="048D38FCF7C24929876B8B37F27E3ABE">
    <w:name w:val="048D38FCF7C24929876B8B37F27E3ABE"/>
    <w:rsid w:val="007568E5"/>
  </w:style>
  <w:style w:type="paragraph" w:customStyle="1" w:styleId="E7F71831B1AD4AE4B1734FD3F527049F">
    <w:name w:val="E7F71831B1AD4AE4B1734FD3F527049F"/>
    <w:rsid w:val="007568E5"/>
  </w:style>
  <w:style w:type="paragraph" w:customStyle="1" w:styleId="A2A583A7BF56442AB144F76F2A8A0BB2">
    <w:name w:val="A2A583A7BF56442AB144F76F2A8A0BB2"/>
    <w:rsid w:val="002C50B1"/>
  </w:style>
  <w:style w:type="paragraph" w:customStyle="1" w:styleId="0861A5AE78064D1BBAAA95B32CF579D1">
    <w:name w:val="0861A5AE78064D1BBAAA95B32CF579D1"/>
    <w:rsid w:val="005170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stfalia">
  <a:themeElements>
    <a:clrScheme name="Ostfalia">
      <a:dk1>
        <a:srgbClr val="003A79"/>
      </a:dk1>
      <a:lt1>
        <a:sysClr val="window" lastClr="FFFFFF"/>
      </a:lt1>
      <a:dk2>
        <a:srgbClr val="003A79"/>
      </a:dk2>
      <a:lt2>
        <a:srgbClr val="FFFFFF"/>
      </a:lt2>
      <a:accent1>
        <a:srgbClr val="003A79"/>
      </a:accent1>
      <a:accent2>
        <a:srgbClr val="7AB51D"/>
      </a:accent2>
      <a:accent3>
        <a:srgbClr val="E2001A"/>
      </a:accent3>
      <a:accent4>
        <a:srgbClr val="009EE0"/>
      </a:accent4>
      <a:accent5>
        <a:srgbClr val="EE7F00"/>
      </a:accent5>
      <a:accent6>
        <a:srgbClr val="003A79"/>
      </a:accent6>
      <a:hlink>
        <a:srgbClr val="3333CC"/>
      </a:hlink>
      <a:folHlink>
        <a:srgbClr val="99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80818-D2A4-4565-95F2-F231CB82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Aushang_Wolfenbuettel_quer-2.dotx</Template>
  <TotalTime>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Hochschule für angewandte Wissenschaften -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Rossmann</dc:creator>
  <dc:description/>
  <cp:lastModifiedBy>Klapproth</cp:lastModifiedBy>
  <cp:revision>8</cp:revision>
  <cp:lastPrinted>2021-02-04T09:24:00Z</cp:lastPrinted>
  <dcterms:created xsi:type="dcterms:W3CDTF">2021-02-04T08:15:00Z</dcterms:created>
  <dcterms:modified xsi:type="dcterms:W3CDTF">2021-10-25T15:59:00Z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Ostfalia Hochschule für angewandte Wissenschaften 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